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0D" w:rsidRPr="002807C2" w:rsidRDefault="00B3500D" w:rsidP="004F5669">
      <w:pPr>
        <w:jc w:val="center"/>
        <w:rPr>
          <w:rFonts w:ascii="Arial" w:hAnsi="Arial" w:cs="Arial"/>
          <w:b/>
          <w:bCs/>
        </w:rPr>
      </w:pPr>
      <w:r w:rsidRPr="002807C2">
        <w:rPr>
          <w:rFonts w:ascii="Arial" w:hAnsi="Arial" w:cs="Arial"/>
          <w:b/>
          <w:bCs/>
        </w:rPr>
        <w:t>SZCZEGÓŁOWE WARUNKI KONKURSU</w:t>
      </w:r>
    </w:p>
    <w:p w:rsidR="00B3500D" w:rsidRPr="004F5669" w:rsidRDefault="00B3500D" w:rsidP="004F5669">
      <w:pPr>
        <w:jc w:val="center"/>
        <w:rPr>
          <w:rFonts w:ascii="Arial" w:hAnsi="Arial" w:cs="Arial"/>
          <w:b/>
          <w:bCs/>
        </w:rPr>
      </w:pPr>
      <w:r w:rsidRPr="004F5669">
        <w:rPr>
          <w:rFonts w:ascii="Arial" w:hAnsi="Arial" w:cs="Arial"/>
          <w:b/>
          <w:bCs/>
        </w:rPr>
        <w:t>Uwagi ogólne</w:t>
      </w:r>
    </w:p>
    <w:p w:rsidR="00B3500D" w:rsidRPr="002807C2" w:rsidRDefault="00B3500D" w:rsidP="002F2B1E">
      <w:pPr>
        <w:spacing w:after="0"/>
        <w:jc w:val="both"/>
        <w:rPr>
          <w:rFonts w:ascii="Arial" w:hAnsi="Arial" w:cs="Arial"/>
          <w:b/>
          <w:bCs/>
        </w:rPr>
      </w:pPr>
      <w:r w:rsidRPr="002807C2">
        <w:rPr>
          <w:rFonts w:ascii="Arial" w:hAnsi="Arial" w:cs="Arial"/>
        </w:rPr>
        <w:t>Postępowanie konkursowe prowadzone jest na zasadach określonych w ustawie z dnia 15 kwietnia 2011 r. o działalności leczniczej (tj. Dz. U. z 20</w:t>
      </w:r>
      <w:r w:rsidR="00473AC9">
        <w:rPr>
          <w:rFonts w:ascii="Arial" w:hAnsi="Arial" w:cs="Arial"/>
        </w:rPr>
        <w:t>2</w:t>
      </w:r>
      <w:r w:rsidR="00BA0D64">
        <w:rPr>
          <w:rFonts w:ascii="Arial" w:hAnsi="Arial" w:cs="Arial"/>
        </w:rPr>
        <w:t>2</w:t>
      </w:r>
      <w:r w:rsidR="00473AC9">
        <w:rPr>
          <w:rFonts w:ascii="Arial" w:hAnsi="Arial" w:cs="Arial"/>
        </w:rPr>
        <w:t xml:space="preserve"> </w:t>
      </w:r>
      <w:r w:rsidRPr="002807C2">
        <w:rPr>
          <w:rFonts w:ascii="Arial" w:hAnsi="Arial" w:cs="Arial"/>
        </w:rPr>
        <w:t xml:space="preserve">r. poz. </w:t>
      </w:r>
      <w:r w:rsidR="00BA0D64">
        <w:rPr>
          <w:rFonts w:ascii="Arial" w:hAnsi="Arial" w:cs="Arial"/>
        </w:rPr>
        <w:t>633</w:t>
      </w:r>
      <w:r w:rsidRPr="002807C2">
        <w:rPr>
          <w:rFonts w:ascii="Arial" w:hAnsi="Arial" w:cs="Arial"/>
        </w:rPr>
        <w:t xml:space="preserve"> z póź. zm.) oraz na zasadach określonych w warunkach konkursu </w:t>
      </w:r>
      <w:r w:rsidRPr="002807C2">
        <w:rPr>
          <w:rFonts w:ascii="Arial" w:hAnsi="Arial" w:cs="Arial"/>
          <w:b/>
        </w:rPr>
        <w:t>– CPV 85110000-3 Usługi szpitalne.</w:t>
      </w:r>
    </w:p>
    <w:p w:rsidR="00B3500D" w:rsidRPr="002807C2" w:rsidRDefault="00B3500D" w:rsidP="002F2B1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Organizatorem  konkursu jest  Szpital Miejski Specjalistyczny im. Gabriela. Narutowicza w Krakowie, 31-202 Kraków, ul. Prądnicka 35-37 i pod taki adres należy kierować wszelką korespondencję.</w:t>
      </w:r>
    </w:p>
    <w:p w:rsidR="00B3500D" w:rsidRPr="002807C2" w:rsidRDefault="00B3500D" w:rsidP="002F2B1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Oferent  winien  zapoznać  się  z  warunkami  konkursu i przygotować ofertę w sposób </w:t>
      </w:r>
      <w:r w:rsidR="00473AC9">
        <w:rPr>
          <w:rFonts w:ascii="Arial" w:hAnsi="Arial" w:cs="Arial"/>
        </w:rPr>
        <w:t xml:space="preserve">      </w:t>
      </w:r>
      <w:r w:rsidRPr="002807C2">
        <w:rPr>
          <w:rFonts w:ascii="Arial" w:hAnsi="Arial" w:cs="Arial"/>
        </w:rPr>
        <w:t>w</w:t>
      </w:r>
      <w:r w:rsidR="00473AC9">
        <w:rPr>
          <w:rFonts w:ascii="Arial" w:hAnsi="Arial" w:cs="Arial"/>
        </w:rPr>
        <w:t xml:space="preserve">  </w:t>
      </w:r>
      <w:r w:rsidRPr="002807C2">
        <w:rPr>
          <w:rFonts w:ascii="Arial" w:hAnsi="Arial" w:cs="Arial"/>
        </w:rPr>
        <w:t xml:space="preserve"> nich określony.</w:t>
      </w:r>
    </w:p>
    <w:p w:rsidR="00B3500D" w:rsidRPr="002807C2" w:rsidRDefault="00B3500D" w:rsidP="002F2B1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Udzielający zamówienia może odwołać konkurs w całości lub w części, przedłużyć termin składania ofert, zmienić termin otwarcia ofert i rozstrzygnięcia konkursu.</w:t>
      </w:r>
    </w:p>
    <w:p w:rsidR="00B3500D" w:rsidRPr="002807C2" w:rsidRDefault="00B3500D" w:rsidP="002F2B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B3500D" w:rsidRDefault="00B3500D" w:rsidP="00002612">
      <w:pPr>
        <w:pStyle w:val="Akapitzlist"/>
        <w:spacing w:after="0"/>
        <w:ind w:left="1080"/>
        <w:jc w:val="center"/>
        <w:rPr>
          <w:rFonts w:ascii="Arial" w:hAnsi="Arial" w:cs="Arial"/>
          <w:b/>
          <w:bCs/>
        </w:rPr>
      </w:pPr>
      <w:r w:rsidRPr="002807C2">
        <w:rPr>
          <w:rFonts w:ascii="Arial" w:hAnsi="Arial" w:cs="Arial"/>
          <w:b/>
          <w:bCs/>
        </w:rPr>
        <w:t>Zakresy świadczeń stanowiące przedmiot konkursu</w:t>
      </w:r>
    </w:p>
    <w:p w:rsidR="002807C2" w:rsidRDefault="00B3500D" w:rsidP="002F2B1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Przedmiotem  konkursu  ofert  jest  udzielenie  zamówienia  na świadczenia zdrowotne </w:t>
      </w:r>
      <w:r w:rsidR="008F5E8B">
        <w:rPr>
          <w:rFonts w:ascii="Arial" w:hAnsi="Arial" w:cs="Arial"/>
        </w:rPr>
        <w:t xml:space="preserve">                </w:t>
      </w:r>
      <w:r w:rsidRPr="002807C2">
        <w:rPr>
          <w:rFonts w:ascii="Arial" w:hAnsi="Arial" w:cs="Arial"/>
        </w:rPr>
        <w:t>w zakresach pełnienie lekarskich dyżurów medycznych w</w:t>
      </w:r>
      <w:r w:rsidR="002807C2">
        <w:rPr>
          <w:rFonts w:ascii="Arial" w:hAnsi="Arial" w:cs="Arial"/>
        </w:rPr>
        <w:t>:</w:t>
      </w:r>
      <w:r w:rsidRPr="002807C2">
        <w:rPr>
          <w:rFonts w:ascii="Arial" w:hAnsi="Arial" w:cs="Arial"/>
        </w:rPr>
        <w:t xml:space="preserve"> 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Klinicznym Chirurgii Ogólnej z Onkologią,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Urologii z Onkologią,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Położnictwa i Ginekologii z Onkologią,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Urazowo – Ortopedycznym,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Szpitalnym Oddziale Ratunkowym,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Neurologii z Oddziałem Udarowym,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Kardiologii</w:t>
      </w:r>
      <w:r w:rsidR="00473AC9">
        <w:rPr>
          <w:rFonts w:ascii="Arial" w:hAnsi="Arial" w:cs="Arial"/>
          <w:color w:val="000000"/>
        </w:rPr>
        <w:t xml:space="preserve"> i Chorób Wewnętrznych </w:t>
      </w:r>
      <w:r w:rsidRPr="002807C2">
        <w:rPr>
          <w:rFonts w:ascii="Arial" w:hAnsi="Arial" w:cs="Arial"/>
          <w:color w:val="000000"/>
        </w:rPr>
        <w:t>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Dziecięcym,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Noworodków i Wcześniaków z Intensywną Terapią,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Chorób Wewnętrznych</w:t>
      </w:r>
      <w:r w:rsidR="00473AC9">
        <w:rPr>
          <w:rFonts w:ascii="Arial" w:hAnsi="Arial" w:cs="Arial"/>
          <w:color w:val="000000"/>
        </w:rPr>
        <w:t xml:space="preserve"> i Chorób Płuc</w:t>
      </w:r>
      <w:r w:rsidRPr="002807C2">
        <w:rPr>
          <w:rFonts w:ascii="Arial" w:hAnsi="Arial" w:cs="Arial"/>
          <w:color w:val="000000"/>
        </w:rPr>
        <w:t>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Chorób Wewnętrznych i Endokrynologii,</w:t>
      </w:r>
    </w:p>
    <w:p w:rsidR="002807C2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Oddziale Anestezjologii i Intensywnej Terapii,</w:t>
      </w:r>
    </w:p>
    <w:p w:rsidR="00B3500D" w:rsidRDefault="002807C2" w:rsidP="002F2B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07C2">
        <w:rPr>
          <w:rFonts w:ascii="Arial" w:hAnsi="Arial" w:cs="Arial"/>
          <w:color w:val="000000"/>
        </w:rPr>
        <w:t>Zakładzie Diagnostyki Obrazowej.</w:t>
      </w:r>
    </w:p>
    <w:p w:rsidR="002807C2" w:rsidRPr="002807C2" w:rsidRDefault="002807C2" w:rsidP="002F2B1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B3500D" w:rsidRDefault="00B3500D" w:rsidP="002F2B1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Świadczenia zdrowotne objęte zamówieniem udzielane będą w komór</w:t>
      </w:r>
      <w:r w:rsidR="002807C2">
        <w:rPr>
          <w:rFonts w:ascii="Arial" w:hAnsi="Arial" w:cs="Arial"/>
        </w:rPr>
        <w:t>kach</w:t>
      </w:r>
      <w:r w:rsidRPr="002807C2">
        <w:rPr>
          <w:rFonts w:ascii="Arial" w:hAnsi="Arial" w:cs="Arial"/>
        </w:rPr>
        <w:t xml:space="preserve"> organizacyjn</w:t>
      </w:r>
      <w:r w:rsidR="002807C2">
        <w:rPr>
          <w:rFonts w:ascii="Arial" w:hAnsi="Arial" w:cs="Arial"/>
        </w:rPr>
        <w:t>ych</w:t>
      </w:r>
      <w:r w:rsidRPr="002807C2">
        <w:rPr>
          <w:rFonts w:ascii="Arial" w:hAnsi="Arial" w:cs="Arial"/>
        </w:rPr>
        <w:t xml:space="preserve"> Udzielającego zamówienia przy wykorzystaniu jego sprzętu i aparatury medycznej niezbędnej do realizacji zamówienia.</w:t>
      </w:r>
    </w:p>
    <w:p w:rsidR="002807C2" w:rsidRPr="002807C2" w:rsidRDefault="002807C2" w:rsidP="002F2B1E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B3500D" w:rsidRDefault="00B3500D" w:rsidP="00002612">
      <w:pPr>
        <w:pStyle w:val="Akapitzlist"/>
        <w:spacing w:after="0"/>
        <w:ind w:left="1080"/>
        <w:jc w:val="center"/>
        <w:rPr>
          <w:rFonts w:ascii="Arial" w:hAnsi="Arial" w:cs="Arial"/>
          <w:b/>
          <w:bCs/>
        </w:rPr>
      </w:pPr>
      <w:r w:rsidRPr="002807C2">
        <w:rPr>
          <w:rFonts w:ascii="Arial" w:hAnsi="Arial" w:cs="Arial"/>
          <w:b/>
          <w:bCs/>
        </w:rPr>
        <w:t>Sposób przygotowania i złożenia oferty</w:t>
      </w:r>
    </w:p>
    <w:p w:rsidR="00B3500D" w:rsidRPr="002807C2" w:rsidRDefault="00B3500D" w:rsidP="002F2B1E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Warunkiem  </w:t>
      </w:r>
      <w:r w:rsidR="002807C2">
        <w:rPr>
          <w:rFonts w:ascii="Arial" w:hAnsi="Arial" w:cs="Arial"/>
        </w:rPr>
        <w:t xml:space="preserve"> </w:t>
      </w:r>
      <w:r w:rsidRPr="002807C2">
        <w:rPr>
          <w:rFonts w:ascii="Arial" w:hAnsi="Arial" w:cs="Arial"/>
        </w:rPr>
        <w:t xml:space="preserve"> udziału  </w:t>
      </w:r>
      <w:r w:rsidR="002807C2">
        <w:rPr>
          <w:rFonts w:ascii="Arial" w:hAnsi="Arial" w:cs="Arial"/>
        </w:rPr>
        <w:t xml:space="preserve">  </w:t>
      </w:r>
      <w:r w:rsidRPr="002807C2">
        <w:rPr>
          <w:rFonts w:ascii="Arial" w:hAnsi="Arial" w:cs="Arial"/>
        </w:rPr>
        <w:t xml:space="preserve"> w   konkursie  jest  złożenie  w  terminie  i  miejscu  określonym w ogłoszeniu kompletnej ofert. Oferent może złożyć tylko jedną ofertę na dany zakres świadczeń.</w:t>
      </w:r>
    </w:p>
    <w:p w:rsidR="00B3500D" w:rsidRPr="002807C2" w:rsidRDefault="00B3500D" w:rsidP="002F2B1E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Oferta winna być złożona na formularzach ofertowych udostępnionych przez Udzielającego zamówienia. Proponowana cena za realizacje należności winna być podana w sposób określony w formularzu ofertowym na dany zakres świadczeń. Wymagane dokumenty powinny być złożone w formie oryginału lub kopii potwierdzonej za zgodność z oryginałem przez osobę upoważnioną do reprezentacji Przyjmującego zamówienie.</w:t>
      </w:r>
    </w:p>
    <w:p w:rsidR="00B3500D" w:rsidRPr="002807C2" w:rsidRDefault="00B3500D" w:rsidP="002F2B1E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Oferty należy składać w zamkniętych kopertach w formie pisemnej pod rygorem nieważności do dnia 2</w:t>
      </w:r>
      <w:r w:rsidR="008F5E8B">
        <w:rPr>
          <w:rFonts w:ascii="Arial" w:hAnsi="Arial" w:cs="Arial"/>
        </w:rPr>
        <w:t>3</w:t>
      </w:r>
      <w:r w:rsidR="00BA0D64">
        <w:rPr>
          <w:rFonts w:ascii="Arial" w:hAnsi="Arial" w:cs="Arial"/>
        </w:rPr>
        <w:t xml:space="preserve"> czerwca 2022</w:t>
      </w:r>
      <w:r w:rsidRPr="002807C2">
        <w:rPr>
          <w:rFonts w:ascii="Arial" w:hAnsi="Arial" w:cs="Arial"/>
        </w:rPr>
        <w:t xml:space="preserve"> r. do godziny 1</w:t>
      </w:r>
      <w:r w:rsidR="002807C2">
        <w:rPr>
          <w:rFonts w:ascii="Arial" w:hAnsi="Arial" w:cs="Arial"/>
        </w:rPr>
        <w:t>1</w:t>
      </w:r>
      <w:r w:rsidRPr="002807C2">
        <w:rPr>
          <w:rFonts w:ascii="Arial" w:hAnsi="Arial" w:cs="Arial"/>
        </w:rPr>
        <w:t xml:space="preserve">,00 w sekretariacie dyrekcji Szpitala Miejskiego Specjalistycznego im. Gabriela Narutowicza w Krakowie. Koperty należy  opisać   :  </w:t>
      </w:r>
      <w:r w:rsidRPr="002807C2">
        <w:rPr>
          <w:rFonts w:ascii="Arial" w:hAnsi="Arial" w:cs="Arial"/>
          <w:b/>
          <w:bCs/>
        </w:rPr>
        <w:t>„K</w:t>
      </w:r>
      <w:r w:rsidRPr="002807C2">
        <w:rPr>
          <w:rFonts w:ascii="Arial" w:hAnsi="Arial" w:cs="Arial"/>
          <w:b/>
          <w:bCs/>
          <w:color w:val="000000"/>
        </w:rPr>
        <w:t xml:space="preserve">onkurs   ofert   na   udzielanie   świadczeń    zdrowotnych  w  ramach </w:t>
      </w:r>
      <w:r w:rsidRPr="002807C2">
        <w:rPr>
          <w:rFonts w:ascii="Arial" w:hAnsi="Arial" w:cs="Arial"/>
          <w:b/>
          <w:bCs/>
          <w:color w:val="000000"/>
        </w:rPr>
        <w:lastRenderedPageBreak/>
        <w:t>pełnienia lekarskich dyżurów medycznych w Oddziale</w:t>
      </w:r>
      <w:r w:rsidR="002807C2">
        <w:rPr>
          <w:rFonts w:ascii="Arial" w:hAnsi="Arial" w:cs="Arial"/>
          <w:b/>
          <w:bCs/>
          <w:color w:val="000000"/>
        </w:rPr>
        <w:t>/Oddziałach…………….</w:t>
      </w:r>
      <w:r w:rsidRPr="002807C2">
        <w:rPr>
          <w:rFonts w:ascii="Arial" w:hAnsi="Arial" w:cs="Arial"/>
          <w:b/>
          <w:bCs/>
          <w:color w:val="000000"/>
        </w:rPr>
        <w:t>”</w:t>
      </w:r>
      <w:r w:rsidRPr="002807C2">
        <w:rPr>
          <w:rFonts w:ascii="Arial" w:hAnsi="Arial" w:cs="Arial"/>
        </w:rPr>
        <w:t xml:space="preserve">. Oferty złożone po terminie zostaną   odesłane   oferentom  bez  otwierania   kopert. Otwarcie ofert nastąpi w dniu </w:t>
      </w:r>
      <w:r w:rsidR="002807C2">
        <w:rPr>
          <w:rFonts w:ascii="Arial" w:hAnsi="Arial" w:cs="Arial"/>
        </w:rPr>
        <w:t>2</w:t>
      </w:r>
      <w:r w:rsidR="008F5E8B">
        <w:rPr>
          <w:rFonts w:ascii="Arial" w:hAnsi="Arial" w:cs="Arial"/>
        </w:rPr>
        <w:t>3</w:t>
      </w:r>
      <w:r w:rsidR="00BA0D64">
        <w:rPr>
          <w:rFonts w:ascii="Arial" w:hAnsi="Arial" w:cs="Arial"/>
        </w:rPr>
        <w:t xml:space="preserve"> czerwca</w:t>
      </w:r>
      <w:r w:rsidR="002807C2">
        <w:rPr>
          <w:rFonts w:ascii="Arial" w:hAnsi="Arial" w:cs="Arial"/>
        </w:rPr>
        <w:t xml:space="preserve"> </w:t>
      </w:r>
      <w:r w:rsidR="00BA0D64">
        <w:rPr>
          <w:rFonts w:ascii="Arial" w:hAnsi="Arial" w:cs="Arial"/>
        </w:rPr>
        <w:t>2022</w:t>
      </w:r>
      <w:r w:rsidRPr="002807C2">
        <w:rPr>
          <w:rFonts w:ascii="Arial" w:hAnsi="Arial" w:cs="Arial"/>
        </w:rPr>
        <w:t xml:space="preserve"> r. o godzinie 1</w:t>
      </w:r>
      <w:r w:rsidR="002807C2">
        <w:rPr>
          <w:rFonts w:ascii="Arial" w:hAnsi="Arial" w:cs="Arial"/>
        </w:rPr>
        <w:t>2</w:t>
      </w:r>
      <w:r w:rsidRPr="002807C2">
        <w:rPr>
          <w:rFonts w:ascii="Arial" w:hAnsi="Arial" w:cs="Arial"/>
        </w:rPr>
        <w:t>,</w:t>
      </w:r>
      <w:r w:rsidR="002807C2">
        <w:rPr>
          <w:rFonts w:ascii="Arial" w:hAnsi="Arial" w:cs="Arial"/>
        </w:rPr>
        <w:t>00</w:t>
      </w:r>
      <w:r w:rsidRPr="002807C2">
        <w:rPr>
          <w:rFonts w:ascii="Arial" w:hAnsi="Arial" w:cs="Arial"/>
        </w:rPr>
        <w:t xml:space="preserve"> w sali konferencyjnej przy sekretariacie dyrekcji.</w:t>
      </w:r>
    </w:p>
    <w:p w:rsidR="00B3500D" w:rsidRPr="002807C2" w:rsidRDefault="00B3500D" w:rsidP="002F2B1E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Oferta powinna zawierać : 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oświadczenie oferenta o zapoznaniu się z treścią ogłoszenia,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dane o oferencie :</w:t>
      </w:r>
    </w:p>
    <w:p w:rsidR="00B3500D" w:rsidRPr="002807C2" w:rsidRDefault="00B3500D" w:rsidP="002F2B1E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imię i nazwisko lub nazwę i adres podmiotu, nazwę i siedzibę podmiotu leczniczego oraz numer wpisu do rejestrów podmiotów leczniczych,</w:t>
      </w:r>
    </w:p>
    <w:p w:rsidR="00B3500D" w:rsidRPr="002807C2" w:rsidRDefault="00B3500D" w:rsidP="002F2B1E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dokumenty potwierdzające status prawny (wpis do Rejestru Wojewody lub do rejestru praktyk lekarskich, wpis do Ewidencji Działalności Gospodarczej lub wpis do Krajowego Rejestru Sądowego).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kserokopię  polisy obowiązkowego ubezpieczenia odpowiedzialności cywilnej zgodnie z obowiązującymi w tym zakresie przepisami,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wskazanie liczby i kwalifikacji zawodowych osób udzielających określonych świadczeń zdrowotnych (dyplom ukończenia studiów, dyplom posiadanych specjalizacji, prawo wykonywania zawodu),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proponowaną kwotę należności za realizację zamówienia, z ewentualną kalkulacją elementów należności,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proponowany czas trwania umowy,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oświadczenie zgodnie z formularzem ofertowym,</w:t>
      </w:r>
    </w:p>
    <w:p w:rsidR="00B3500D" w:rsidRPr="002807C2" w:rsidRDefault="00B3500D" w:rsidP="002F2B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oświadczenie oferenta o zapoznaniu się z warunkami konkursu i projektem umowy oraz o przyjęciu ich bez zastrzeżeń (treść oświadczenia zawiera formularz ofertowy),</w:t>
      </w:r>
    </w:p>
    <w:p w:rsidR="00B3500D" w:rsidRPr="002807C2" w:rsidRDefault="00B3500D" w:rsidP="002F2B1E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Oferent jest związany ofertą przez okres 30 dni licząc od dnia, w którym upływa termin składania ofert.</w:t>
      </w:r>
    </w:p>
    <w:p w:rsidR="00B3500D" w:rsidRDefault="00B3500D" w:rsidP="002F2B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B3500D" w:rsidRPr="002807C2" w:rsidRDefault="00B3500D" w:rsidP="00002612">
      <w:pPr>
        <w:pStyle w:val="Akapitzlist"/>
        <w:spacing w:after="0"/>
        <w:ind w:left="1080"/>
        <w:jc w:val="center"/>
        <w:rPr>
          <w:rFonts w:ascii="Arial" w:hAnsi="Arial" w:cs="Arial"/>
          <w:b/>
          <w:bCs/>
        </w:rPr>
      </w:pPr>
      <w:r w:rsidRPr="002807C2">
        <w:rPr>
          <w:rFonts w:ascii="Arial" w:hAnsi="Arial" w:cs="Arial"/>
          <w:b/>
          <w:bCs/>
        </w:rPr>
        <w:t>Opis przedmiotu zamówienia i wymaganych kwalifikacji</w:t>
      </w:r>
    </w:p>
    <w:p w:rsidR="00B3500D" w:rsidRPr="002807C2" w:rsidRDefault="00B3500D" w:rsidP="002F2B1E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Świadczenia  </w:t>
      </w:r>
      <w:r w:rsidR="002807C2">
        <w:rPr>
          <w:rFonts w:ascii="Arial" w:hAnsi="Arial" w:cs="Arial"/>
        </w:rPr>
        <w:t xml:space="preserve">  </w:t>
      </w:r>
      <w:r w:rsidRPr="002807C2">
        <w:rPr>
          <w:rFonts w:ascii="Arial" w:hAnsi="Arial" w:cs="Arial"/>
        </w:rPr>
        <w:t xml:space="preserve">  zdrowotne    będące    przedmiotem    umowy    winny    być   udzielane z zachowaniem następujących przepisów :</w:t>
      </w:r>
    </w:p>
    <w:p w:rsidR="00B3500D" w:rsidRPr="002807C2" w:rsidRDefault="00B3500D" w:rsidP="002F2B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ustawy z dnia 15 kwietnia 2011 r. o działalności leczniczej (tj. Dz. U. z 20</w:t>
      </w:r>
      <w:r w:rsidR="00473AC9">
        <w:rPr>
          <w:rFonts w:ascii="Arial" w:hAnsi="Arial" w:cs="Arial"/>
        </w:rPr>
        <w:t>2</w:t>
      </w:r>
      <w:r w:rsidR="00BA0D64">
        <w:rPr>
          <w:rFonts w:ascii="Arial" w:hAnsi="Arial" w:cs="Arial"/>
        </w:rPr>
        <w:t>2</w:t>
      </w:r>
      <w:r w:rsidRPr="002807C2">
        <w:rPr>
          <w:rFonts w:ascii="Arial" w:hAnsi="Arial" w:cs="Arial"/>
        </w:rPr>
        <w:t xml:space="preserve"> r.,  poz. </w:t>
      </w:r>
      <w:r w:rsidR="00BA0D64">
        <w:rPr>
          <w:rFonts w:ascii="Arial" w:hAnsi="Arial" w:cs="Arial"/>
        </w:rPr>
        <w:t>633</w:t>
      </w:r>
      <w:r w:rsidRPr="002807C2">
        <w:rPr>
          <w:rFonts w:ascii="Arial" w:hAnsi="Arial" w:cs="Arial"/>
        </w:rPr>
        <w:t xml:space="preserve"> z póź. zm.),</w:t>
      </w:r>
    </w:p>
    <w:p w:rsidR="00B3500D" w:rsidRPr="002807C2" w:rsidRDefault="00B3500D" w:rsidP="002F2B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ustawy z dnia 27 sierpnia 2004 r. o świadczeniach opieki zdrowotnej finansowanych ze środków publicznych (tj. Dz. U. z 20</w:t>
      </w:r>
      <w:r w:rsidR="00BA0D64">
        <w:rPr>
          <w:rFonts w:ascii="Arial" w:hAnsi="Arial" w:cs="Arial"/>
        </w:rPr>
        <w:t>21</w:t>
      </w:r>
      <w:r w:rsidRPr="002807C2">
        <w:rPr>
          <w:rFonts w:ascii="Arial" w:hAnsi="Arial" w:cs="Arial"/>
        </w:rPr>
        <w:t xml:space="preserve"> r., poz.</w:t>
      </w:r>
      <w:r w:rsidR="00473AC9">
        <w:rPr>
          <w:rFonts w:ascii="Arial" w:hAnsi="Arial" w:cs="Arial"/>
        </w:rPr>
        <w:t xml:space="preserve"> </w:t>
      </w:r>
      <w:r w:rsidR="00BA0D64">
        <w:rPr>
          <w:rFonts w:ascii="Arial" w:hAnsi="Arial" w:cs="Arial"/>
        </w:rPr>
        <w:t>1285</w:t>
      </w:r>
      <w:r w:rsidRPr="002807C2">
        <w:rPr>
          <w:rFonts w:ascii="Arial" w:hAnsi="Arial" w:cs="Arial"/>
        </w:rPr>
        <w:t xml:space="preserve"> z póź. zm.),</w:t>
      </w:r>
    </w:p>
    <w:p w:rsidR="00B3500D" w:rsidRPr="002807C2" w:rsidRDefault="00B3500D" w:rsidP="002F2B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ustawy z dnia  </w:t>
      </w:r>
      <w:r w:rsidR="00473AC9">
        <w:rPr>
          <w:rFonts w:ascii="Arial" w:hAnsi="Arial" w:cs="Arial"/>
        </w:rPr>
        <w:t>10</w:t>
      </w:r>
      <w:r w:rsidRPr="002807C2">
        <w:rPr>
          <w:rFonts w:ascii="Arial" w:hAnsi="Arial" w:cs="Arial"/>
        </w:rPr>
        <w:t xml:space="preserve"> </w:t>
      </w:r>
      <w:r w:rsidR="00473AC9">
        <w:rPr>
          <w:rFonts w:ascii="Arial" w:hAnsi="Arial" w:cs="Arial"/>
        </w:rPr>
        <w:t>maja 2018</w:t>
      </w:r>
      <w:r w:rsidRPr="002807C2">
        <w:rPr>
          <w:rFonts w:ascii="Arial" w:hAnsi="Arial" w:cs="Arial"/>
        </w:rPr>
        <w:t xml:space="preserve">  r.  o  ochronie  danych  osobowych  (tj. Dz. U.</w:t>
      </w:r>
      <w:r w:rsidR="00002612">
        <w:rPr>
          <w:rFonts w:ascii="Arial" w:hAnsi="Arial" w:cs="Arial"/>
        </w:rPr>
        <w:t xml:space="preserve"> </w:t>
      </w:r>
      <w:r w:rsidRPr="002807C2">
        <w:rPr>
          <w:rFonts w:ascii="Arial" w:hAnsi="Arial" w:cs="Arial"/>
        </w:rPr>
        <w:t>z 201</w:t>
      </w:r>
      <w:r w:rsidR="00473AC9">
        <w:rPr>
          <w:rFonts w:ascii="Arial" w:hAnsi="Arial" w:cs="Arial"/>
        </w:rPr>
        <w:t>9</w:t>
      </w:r>
      <w:r w:rsidRPr="002807C2">
        <w:rPr>
          <w:rFonts w:ascii="Arial" w:hAnsi="Arial" w:cs="Arial"/>
        </w:rPr>
        <w:t xml:space="preserve"> r., poz. 1</w:t>
      </w:r>
      <w:r w:rsidR="00473AC9">
        <w:rPr>
          <w:rFonts w:ascii="Arial" w:hAnsi="Arial" w:cs="Arial"/>
        </w:rPr>
        <w:t>781</w:t>
      </w:r>
      <w:r w:rsidRPr="002807C2">
        <w:rPr>
          <w:rFonts w:ascii="Arial" w:hAnsi="Arial" w:cs="Arial"/>
        </w:rPr>
        <w:t xml:space="preserve"> z póź. zm.),</w:t>
      </w:r>
    </w:p>
    <w:p w:rsidR="00B3500D" w:rsidRPr="002807C2" w:rsidRDefault="00B3500D" w:rsidP="002F2B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warunków realizacji świadczeń zdrowotnych określonych w odpowiednich zarządzeniach Prezesa Narodowego Funduszu Zdrowia oraz rozporządzenia Ministra Zdrowia w sprawie świadczeń gwarantowanych,</w:t>
      </w:r>
    </w:p>
    <w:p w:rsidR="00B3500D" w:rsidRPr="002807C2" w:rsidRDefault="00B3500D" w:rsidP="002F2B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innych powszechnie obowiązujących przepisów prawa z zakresu ochrony zdrowia,</w:t>
      </w:r>
    </w:p>
    <w:p w:rsidR="00B3500D" w:rsidRDefault="00B3500D" w:rsidP="002F2B1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wewnętrznych regulaminów i procedur obowiązujących u Udzielającego zamówienia.</w:t>
      </w:r>
    </w:p>
    <w:p w:rsidR="006A12D9" w:rsidRPr="006A12D9" w:rsidRDefault="006A12D9" w:rsidP="006A12D9">
      <w:pPr>
        <w:spacing w:after="0"/>
        <w:jc w:val="both"/>
        <w:rPr>
          <w:rFonts w:ascii="Arial" w:hAnsi="Arial" w:cs="Arial"/>
        </w:rPr>
      </w:pPr>
    </w:p>
    <w:p w:rsidR="006A12D9" w:rsidRDefault="006A12D9" w:rsidP="006A12D9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Pełnienie dyżurów lekarskich w Oddziałach Szpitalnych</w:t>
      </w:r>
      <w:r w:rsidR="007B1154">
        <w:rPr>
          <w:rFonts w:ascii="Arial" w:hAnsi="Arial" w:cs="Arial"/>
        </w:rPr>
        <w:t xml:space="preserve"> będzie się odbywało</w:t>
      </w:r>
      <w:r>
        <w:rPr>
          <w:rFonts w:ascii="Arial" w:hAnsi="Arial" w:cs="Arial"/>
        </w:rPr>
        <w:t>:</w:t>
      </w:r>
    </w:p>
    <w:p w:rsidR="006A12D9" w:rsidRDefault="006A12D9" w:rsidP="006A12D9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6A12D9">
        <w:rPr>
          <w:rFonts w:ascii="Arial" w:hAnsi="Arial" w:cs="Arial"/>
        </w:rPr>
        <w:t>w dni powszednie w godzinach od 15,05 do 07,30 dnia następneg</w:t>
      </w:r>
      <w:r w:rsidR="007B1154">
        <w:rPr>
          <w:rFonts w:ascii="Arial" w:hAnsi="Arial" w:cs="Arial"/>
        </w:rPr>
        <w:t>o</w:t>
      </w:r>
      <w:r w:rsidRPr="006A12D9">
        <w:rPr>
          <w:rFonts w:ascii="Arial" w:hAnsi="Arial" w:cs="Arial"/>
        </w:rPr>
        <w:t xml:space="preserve"> w ilości    wynikającej z potrzeb Udzielającego zamówienia w danym miesiącu, pozwalającej na zabezpieczenie dyżurowe oddziału, wg harmonogramu ustalonego na każdy miesiąc przez Strony,</w:t>
      </w:r>
    </w:p>
    <w:p w:rsidR="006A12D9" w:rsidRPr="006A12D9" w:rsidRDefault="006A12D9" w:rsidP="006A12D9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6A12D9">
        <w:rPr>
          <w:rFonts w:ascii="Arial" w:hAnsi="Arial" w:cs="Arial"/>
        </w:rPr>
        <w:lastRenderedPageBreak/>
        <w:t xml:space="preserve">w dni świąteczne (soboty, niedziele i święta) i w dni dodatkowo wolne  w godzinach od 7,30 do 7,30 dnia następnego w ilości wynikającej z potrzeb Udzielającego zamówienia w danym miesiącu, pozwalającej na zabezpieczenie dyżurowe oddziału, </w:t>
      </w:r>
      <w:r w:rsidR="00325C15">
        <w:rPr>
          <w:rFonts w:ascii="Arial" w:hAnsi="Arial" w:cs="Arial"/>
        </w:rPr>
        <w:t xml:space="preserve">                                    </w:t>
      </w:r>
      <w:r w:rsidRPr="006A12D9">
        <w:rPr>
          <w:rFonts w:ascii="Arial" w:hAnsi="Arial" w:cs="Arial"/>
        </w:rPr>
        <w:t>wg harmonogramu ustalonego na każdy miesiąc przez Strony.</w:t>
      </w:r>
    </w:p>
    <w:p w:rsidR="006A12D9" w:rsidRDefault="006A12D9" w:rsidP="006A12D9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2807C2" w:rsidRDefault="00B3500D" w:rsidP="002F2B1E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Pełnienie dyżurów lekarskich w Oddziałach Szpitalnych </w:t>
      </w:r>
    </w:p>
    <w:p w:rsidR="006A1BFB" w:rsidRDefault="002807C2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  </w:t>
      </w:r>
      <w:r w:rsidR="00B3500D" w:rsidRPr="000010C6">
        <w:rPr>
          <w:rFonts w:ascii="Arial" w:hAnsi="Arial" w:cs="Arial"/>
          <w:b/>
          <w:bCs/>
        </w:rPr>
        <w:t xml:space="preserve">pełnienie </w:t>
      </w:r>
      <w:r w:rsidR="000010C6" w:rsidRPr="000010C6">
        <w:rPr>
          <w:rFonts w:ascii="Arial" w:hAnsi="Arial" w:cs="Arial"/>
          <w:b/>
          <w:bCs/>
        </w:rPr>
        <w:t xml:space="preserve">   </w:t>
      </w:r>
      <w:r w:rsidR="00B3500D" w:rsidRPr="000010C6">
        <w:rPr>
          <w:rFonts w:ascii="Arial" w:hAnsi="Arial" w:cs="Arial"/>
          <w:b/>
          <w:bCs/>
        </w:rPr>
        <w:t xml:space="preserve">dyżurów </w:t>
      </w:r>
      <w:r w:rsidR="000010C6" w:rsidRPr="000010C6">
        <w:rPr>
          <w:rFonts w:ascii="Arial" w:hAnsi="Arial" w:cs="Arial"/>
          <w:b/>
          <w:bCs/>
        </w:rPr>
        <w:t xml:space="preserve">   </w:t>
      </w:r>
      <w:r w:rsidR="00B3500D" w:rsidRPr="000010C6">
        <w:rPr>
          <w:rFonts w:ascii="Arial" w:hAnsi="Arial" w:cs="Arial"/>
          <w:b/>
          <w:bCs/>
        </w:rPr>
        <w:t xml:space="preserve">lekarskich </w:t>
      </w:r>
      <w:r w:rsidR="000010C6" w:rsidRPr="000010C6">
        <w:rPr>
          <w:rFonts w:ascii="Arial" w:hAnsi="Arial" w:cs="Arial"/>
          <w:b/>
          <w:bCs/>
        </w:rPr>
        <w:t xml:space="preserve">   </w:t>
      </w:r>
      <w:r w:rsidR="00B3500D" w:rsidRPr="000010C6">
        <w:rPr>
          <w:rFonts w:ascii="Arial" w:hAnsi="Arial" w:cs="Arial"/>
          <w:b/>
          <w:bCs/>
        </w:rPr>
        <w:t xml:space="preserve">w </w:t>
      </w:r>
      <w:r w:rsidR="000010C6" w:rsidRPr="000010C6">
        <w:rPr>
          <w:rFonts w:ascii="Arial" w:hAnsi="Arial" w:cs="Arial"/>
          <w:b/>
          <w:bCs/>
        </w:rPr>
        <w:t xml:space="preserve"> </w:t>
      </w:r>
      <w:r w:rsidR="00B3500D" w:rsidRPr="000010C6">
        <w:rPr>
          <w:rFonts w:ascii="Arial" w:hAnsi="Arial" w:cs="Arial"/>
          <w:b/>
          <w:bCs/>
        </w:rPr>
        <w:t xml:space="preserve">Oddziale </w:t>
      </w:r>
      <w:r w:rsidR="000010C6" w:rsidRPr="000010C6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  <w:b/>
          <w:color w:val="000000"/>
        </w:rPr>
        <w:t xml:space="preserve">Klinicznym </w:t>
      </w:r>
      <w:r w:rsidR="000010C6" w:rsidRPr="000010C6">
        <w:rPr>
          <w:rFonts w:ascii="Arial" w:hAnsi="Arial" w:cs="Arial"/>
          <w:b/>
          <w:color w:val="000000"/>
        </w:rPr>
        <w:t xml:space="preserve"> </w:t>
      </w:r>
      <w:r w:rsidRPr="000010C6">
        <w:rPr>
          <w:rFonts w:ascii="Arial" w:hAnsi="Arial" w:cs="Arial"/>
          <w:b/>
          <w:color w:val="000000"/>
        </w:rPr>
        <w:t xml:space="preserve">Chirurgii </w:t>
      </w:r>
      <w:r w:rsidR="000010C6" w:rsidRPr="000010C6">
        <w:rPr>
          <w:rFonts w:ascii="Arial" w:hAnsi="Arial" w:cs="Arial"/>
          <w:b/>
          <w:color w:val="000000"/>
        </w:rPr>
        <w:t xml:space="preserve"> </w:t>
      </w:r>
      <w:r w:rsidRPr="000010C6">
        <w:rPr>
          <w:rFonts w:ascii="Arial" w:hAnsi="Arial" w:cs="Arial"/>
          <w:b/>
          <w:color w:val="000000"/>
        </w:rPr>
        <w:t>Ogólnej z Onkologią</w:t>
      </w:r>
      <w:r w:rsidRPr="000010C6">
        <w:rPr>
          <w:rFonts w:ascii="Arial" w:hAnsi="Arial" w:cs="Arial"/>
          <w:b/>
          <w:bCs/>
        </w:rPr>
        <w:t xml:space="preserve"> </w:t>
      </w:r>
      <w:r w:rsidR="000010C6" w:rsidRPr="000010C6">
        <w:rPr>
          <w:rFonts w:ascii="Arial" w:hAnsi="Arial" w:cs="Arial"/>
          <w:b/>
          <w:bCs/>
        </w:rPr>
        <w:t xml:space="preserve"> </w:t>
      </w:r>
      <w:r w:rsidR="00B3500D" w:rsidRPr="000010C6">
        <w:rPr>
          <w:rFonts w:ascii="Arial" w:hAnsi="Arial" w:cs="Arial"/>
          <w:b/>
          <w:bCs/>
        </w:rPr>
        <w:t xml:space="preserve">– </w:t>
      </w:r>
      <w:r w:rsidR="000010C6" w:rsidRPr="000010C6">
        <w:rPr>
          <w:rFonts w:ascii="Arial" w:hAnsi="Arial" w:cs="Arial"/>
          <w:b/>
          <w:bCs/>
        </w:rPr>
        <w:t xml:space="preserve"> </w:t>
      </w:r>
      <w:r w:rsidR="000010C6" w:rsidRPr="000010C6">
        <w:rPr>
          <w:rFonts w:ascii="Arial" w:hAnsi="Arial" w:cs="Arial"/>
        </w:rPr>
        <w:t xml:space="preserve">przedmiotem </w:t>
      </w:r>
      <w:r w:rsidR="000010C6">
        <w:rPr>
          <w:rFonts w:ascii="Arial" w:hAnsi="Arial" w:cs="Arial"/>
        </w:rPr>
        <w:t xml:space="preserve"> </w:t>
      </w:r>
      <w:r w:rsidR="000010C6" w:rsidRPr="000010C6">
        <w:rPr>
          <w:rFonts w:ascii="Arial" w:hAnsi="Arial" w:cs="Arial"/>
        </w:rPr>
        <w:t xml:space="preserve">zamówienia </w:t>
      </w:r>
      <w:r w:rsidR="000010C6">
        <w:rPr>
          <w:rFonts w:ascii="Arial" w:hAnsi="Arial" w:cs="Arial"/>
        </w:rPr>
        <w:t xml:space="preserve"> </w:t>
      </w:r>
      <w:r w:rsidR="000010C6" w:rsidRPr="000010C6">
        <w:rPr>
          <w:rFonts w:ascii="Arial" w:hAnsi="Arial" w:cs="Arial"/>
        </w:rPr>
        <w:t xml:space="preserve">jest udzielanie świadczeń zdrowotnych w </w:t>
      </w:r>
      <w:r w:rsidR="000010C6">
        <w:rPr>
          <w:rFonts w:ascii="Arial" w:hAnsi="Arial" w:cs="Arial"/>
        </w:rPr>
        <w:t xml:space="preserve"> </w:t>
      </w:r>
      <w:r w:rsidR="000010C6" w:rsidRPr="000010C6">
        <w:rPr>
          <w:rFonts w:ascii="Arial" w:hAnsi="Arial" w:cs="Arial"/>
        </w:rPr>
        <w:t xml:space="preserve">zakresie </w:t>
      </w:r>
      <w:r w:rsidR="000010C6">
        <w:rPr>
          <w:rFonts w:ascii="Arial" w:hAnsi="Arial" w:cs="Arial"/>
        </w:rPr>
        <w:t xml:space="preserve"> </w:t>
      </w:r>
      <w:r w:rsidR="000010C6" w:rsidRPr="000010C6">
        <w:rPr>
          <w:rFonts w:ascii="Arial" w:hAnsi="Arial" w:cs="Arial"/>
        </w:rPr>
        <w:t>pełnienia dyżurów lekarskich, dyżur zabezpiecza</w:t>
      </w:r>
      <w:r w:rsidR="006A1BFB">
        <w:rPr>
          <w:rFonts w:ascii="Arial" w:hAnsi="Arial" w:cs="Arial"/>
        </w:rPr>
        <w:t>:</w:t>
      </w:r>
    </w:p>
    <w:p w:rsidR="000010C6" w:rsidRDefault="006A1BFB" w:rsidP="00A447BD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6A1BFB">
        <w:rPr>
          <w:rFonts w:ascii="Arial" w:hAnsi="Arial" w:cs="Arial"/>
        </w:rPr>
        <w:t>w dni powszednie w godzinach od 15,05 do 07,30 dnia następnego</w:t>
      </w:r>
      <w:r>
        <w:rPr>
          <w:rFonts w:ascii="Arial" w:hAnsi="Arial" w:cs="Arial"/>
        </w:rPr>
        <w:t xml:space="preserve"> </w:t>
      </w:r>
      <w:r w:rsidR="000010C6" w:rsidRPr="006A1BFB">
        <w:rPr>
          <w:rFonts w:ascii="Arial" w:hAnsi="Arial" w:cs="Arial"/>
        </w:rPr>
        <w:t>2 lekarzy specjalistów z zakresu chirurgii ogólnej lub 1 lekarz specjalista z zakresu chirurgii ogólnej i 1 lekarz    w  trakcie  specjalizacji  z  zakresu  chirurgii  ogólnej  w   ilości    wynikającej z potrzeb Udzielającego zamówienia w danym miesiącu, pozwalającej na zabezpieczenie dyżurowe oddziału, wg harmonogramu ustalonego na każdy miesiąc przez Strony,</w:t>
      </w:r>
    </w:p>
    <w:p w:rsidR="006A1BFB" w:rsidRPr="006A1BFB" w:rsidRDefault="006A1BFB" w:rsidP="006A1BFB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6376C0">
        <w:rPr>
          <w:rFonts w:ascii="Arial" w:hAnsi="Arial" w:cs="Arial"/>
        </w:rPr>
        <w:t xml:space="preserve">w dni świąteczne (soboty, niedziele i święta) i w dni dodatkowo wolne </w:t>
      </w:r>
      <w:r>
        <w:rPr>
          <w:rFonts w:ascii="Arial" w:hAnsi="Arial" w:cs="Arial"/>
        </w:rPr>
        <w:t xml:space="preserve">              </w:t>
      </w:r>
      <w:r w:rsidR="006758BC">
        <w:rPr>
          <w:rFonts w:ascii="Arial" w:hAnsi="Arial" w:cs="Arial"/>
        </w:rPr>
        <w:t xml:space="preserve">            </w:t>
      </w:r>
      <w:r w:rsidRPr="006376C0">
        <w:rPr>
          <w:rFonts w:ascii="Arial" w:hAnsi="Arial" w:cs="Arial"/>
        </w:rPr>
        <w:t>w godzinach od 7,30 do 7,30 dnia następnego</w:t>
      </w:r>
      <w:r>
        <w:rPr>
          <w:rFonts w:ascii="Arial" w:hAnsi="Arial" w:cs="Arial"/>
        </w:rPr>
        <w:t xml:space="preserve"> 3</w:t>
      </w:r>
      <w:r w:rsidRPr="006A1BFB">
        <w:rPr>
          <w:rFonts w:ascii="Arial" w:hAnsi="Arial" w:cs="Arial"/>
        </w:rPr>
        <w:t xml:space="preserve"> lekarzy specjalistów </w:t>
      </w:r>
      <w:r>
        <w:rPr>
          <w:rFonts w:ascii="Arial" w:hAnsi="Arial" w:cs="Arial"/>
        </w:rPr>
        <w:t xml:space="preserve">                      </w:t>
      </w:r>
      <w:r w:rsidRPr="006A1BFB">
        <w:rPr>
          <w:rFonts w:ascii="Arial" w:hAnsi="Arial" w:cs="Arial"/>
        </w:rPr>
        <w:t xml:space="preserve">z zakresu chirurgii ogólnej lub </w:t>
      </w:r>
      <w:r>
        <w:rPr>
          <w:rFonts w:ascii="Arial" w:hAnsi="Arial" w:cs="Arial"/>
        </w:rPr>
        <w:t>2</w:t>
      </w:r>
      <w:r w:rsidRPr="006A1BFB">
        <w:rPr>
          <w:rFonts w:ascii="Arial" w:hAnsi="Arial" w:cs="Arial"/>
        </w:rPr>
        <w:t xml:space="preserve"> lekarz</w:t>
      </w:r>
      <w:r>
        <w:rPr>
          <w:rFonts w:ascii="Arial" w:hAnsi="Arial" w:cs="Arial"/>
        </w:rPr>
        <w:t>y</w:t>
      </w:r>
      <w:r w:rsidRPr="006A1BFB">
        <w:rPr>
          <w:rFonts w:ascii="Arial" w:hAnsi="Arial" w:cs="Arial"/>
        </w:rPr>
        <w:t xml:space="preserve"> specjalist</w:t>
      </w:r>
      <w:r>
        <w:rPr>
          <w:rFonts w:ascii="Arial" w:hAnsi="Arial" w:cs="Arial"/>
        </w:rPr>
        <w:t>ów</w:t>
      </w:r>
      <w:r w:rsidRPr="006A1BFB">
        <w:rPr>
          <w:rFonts w:ascii="Arial" w:hAnsi="Arial" w:cs="Arial"/>
        </w:rPr>
        <w:t xml:space="preserve"> z zakresu chirurgii ogólnej i 1 lekarz  w  trakcie  specjalizacji  z  zakresu  chirurgii  ogólnej  </w:t>
      </w:r>
      <w:r>
        <w:rPr>
          <w:rFonts w:ascii="Arial" w:hAnsi="Arial" w:cs="Arial"/>
        </w:rPr>
        <w:t xml:space="preserve">                </w:t>
      </w:r>
      <w:r w:rsidRPr="006A1BFB">
        <w:rPr>
          <w:rFonts w:ascii="Arial" w:hAnsi="Arial" w:cs="Arial"/>
        </w:rPr>
        <w:t>w ilości wynikającej z potrzeb Udzielającego zamówienia w danym miesiącu, pozwalającej na zabezpieczenie dyżurowe oddziału, wg harmonogramu ustalonego na każdy miesiąc przez Strony</w:t>
      </w:r>
      <w:r>
        <w:rPr>
          <w:rFonts w:ascii="Arial" w:hAnsi="Arial" w:cs="Arial"/>
        </w:rPr>
        <w:t>.</w:t>
      </w:r>
    </w:p>
    <w:p w:rsidR="000010C6" w:rsidRPr="000010C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dyżurów lekarskich w Oddziale Urologii </w:t>
      </w:r>
      <w:r>
        <w:rPr>
          <w:rFonts w:ascii="Arial" w:hAnsi="Arial" w:cs="Arial"/>
          <w:b/>
          <w:bCs/>
        </w:rPr>
        <w:t xml:space="preserve">z Onkologią </w:t>
      </w:r>
      <w:r w:rsidRPr="000010C6">
        <w:rPr>
          <w:rFonts w:ascii="Arial" w:hAnsi="Arial" w:cs="Arial"/>
          <w:b/>
          <w:bCs/>
        </w:rPr>
        <w:t xml:space="preserve">– </w:t>
      </w:r>
      <w:r w:rsidRPr="000010C6">
        <w:rPr>
          <w:rFonts w:ascii="Arial" w:hAnsi="Arial" w:cs="Arial"/>
        </w:rPr>
        <w:t xml:space="preserve">przedmiotem zamówienia jest udzielanie świadczeń zdrowotnych w zakresie pełnienia dyżurów lekarskich, </w:t>
      </w:r>
      <w:r>
        <w:rPr>
          <w:rFonts w:ascii="Arial" w:hAnsi="Arial" w:cs="Arial"/>
        </w:rPr>
        <w:t xml:space="preserve"> </w:t>
      </w:r>
      <w:r w:rsidRPr="000010C6">
        <w:rPr>
          <w:rFonts w:ascii="Arial" w:hAnsi="Arial" w:cs="Arial"/>
        </w:rPr>
        <w:t xml:space="preserve">dyżur </w:t>
      </w:r>
      <w:r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zabezpiecza </w:t>
      </w:r>
      <w:r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1 lekarz specjalista z zakresu urologii lub 1 lekarz </w:t>
      </w:r>
      <w:r w:rsidR="00BA0D64">
        <w:rPr>
          <w:rFonts w:ascii="Arial" w:hAnsi="Arial" w:cs="Arial"/>
        </w:rPr>
        <w:t xml:space="preserve"> </w:t>
      </w:r>
      <w:r w:rsidRPr="000010C6">
        <w:rPr>
          <w:rFonts w:ascii="Arial" w:hAnsi="Arial" w:cs="Arial"/>
        </w:rPr>
        <w:t>w trakcie specjalizacji z zakresu urologii w ilości wynikającej z potrzeb Udzielającego zamówienia w danym miesiącu, pozwalającej na zabezpieczenie dyżurowe oddziału, wg harmonogramu ustalonego na każdy miesiąc przez Strony,</w:t>
      </w:r>
    </w:p>
    <w:p w:rsidR="000010C6" w:rsidRPr="000010C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dyżurów lekarskich w Oddziale </w:t>
      </w:r>
      <w:r>
        <w:rPr>
          <w:rFonts w:ascii="Arial" w:hAnsi="Arial" w:cs="Arial"/>
          <w:b/>
          <w:bCs/>
        </w:rPr>
        <w:t>Położnictwa i Ginekologii z Onkologią</w:t>
      </w:r>
      <w:r w:rsidRPr="000010C6">
        <w:rPr>
          <w:rFonts w:ascii="Arial" w:hAnsi="Arial" w:cs="Arial"/>
          <w:b/>
          <w:bCs/>
        </w:rPr>
        <w:t xml:space="preserve"> – </w:t>
      </w:r>
      <w:r w:rsidRPr="000010C6">
        <w:rPr>
          <w:rFonts w:ascii="Arial" w:hAnsi="Arial" w:cs="Arial"/>
        </w:rPr>
        <w:t xml:space="preserve">przedmiotem zamówienia jest udzielanie świadczeń zdrowotnych w zakresie pełnienia dyżurów lekarskich, dyżur zabezpiecza 2 lekarzy specjalistów z zakresu ginekologii  i  położnictwa lub 1 lekarz specjalista z zakresu ginekologii i położnictwa </w:t>
      </w:r>
      <w:r w:rsidR="006758BC">
        <w:rPr>
          <w:rFonts w:ascii="Arial" w:hAnsi="Arial" w:cs="Arial"/>
        </w:rPr>
        <w:t xml:space="preserve"> </w:t>
      </w:r>
      <w:r w:rsidRPr="000010C6">
        <w:rPr>
          <w:rFonts w:ascii="Arial" w:hAnsi="Arial" w:cs="Arial"/>
        </w:rPr>
        <w:t>i 1 lekarz w trakcie specjalizacji z zakresu ginekologii i położnictwa w ilości wynikającej z potrzeb Udzielającego zamówienia w danym miesiącu, pozwalającej na zabezpieczenie dyżurowe oddziału, wg harmonogramu ustalonego na każdy miesiąc przez Strony,</w:t>
      </w:r>
    </w:p>
    <w:p w:rsidR="000010C6" w:rsidRPr="00325C15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325C15">
        <w:rPr>
          <w:rFonts w:ascii="Arial" w:hAnsi="Arial" w:cs="Arial"/>
          <w:b/>
          <w:bCs/>
        </w:rPr>
        <w:t xml:space="preserve">pełnienie dyżurów lekarskich w Oddziale Urazowo – Ortopedycznym – </w:t>
      </w:r>
      <w:r w:rsidRPr="00325C15">
        <w:rPr>
          <w:rFonts w:ascii="Arial" w:hAnsi="Arial" w:cs="Arial"/>
        </w:rPr>
        <w:t xml:space="preserve">przedmiotem zamówienia jest udzielanie świadczeń zdrowotnych w zakresie pełnienia dyżurów lekarskich, dyżur zabezpiecza </w:t>
      </w:r>
      <w:r w:rsidR="006A12D9" w:rsidRPr="00325C15">
        <w:rPr>
          <w:rFonts w:ascii="Arial" w:hAnsi="Arial" w:cs="Arial"/>
        </w:rPr>
        <w:t>1</w:t>
      </w:r>
      <w:r w:rsidRPr="00325C15">
        <w:rPr>
          <w:rFonts w:ascii="Arial" w:hAnsi="Arial" w:cs="Arial"/>
        </w:rPr>
        <w:t xml:space="preserve"> lekarz specjalist</w:t>
      </w:r>
      <w:r w:rsidR="006A12D9" w:rsidRPr="00325C15">
        <w:rPr>
          <w:rFonts w:ascii="Arial" w:hAnsi="Arial" w:cs="Arial"/>
        </w:rPr>
        <w:t>a</w:t>
      </w:r>
      <w:r w:rsidRPr="00325C15">
        <w:rPr>
          <w:rFonts w:ascii="Arial" w:hAnsi="Arial" w:cs="Arial"/>
        </w:rPr>
        <w:t xml:space="preserve"> z zakresu ortopedii </w:t>
      </w:r>
      <w:r w:rsidR="006A12D9" w:rsidRPr="00325C15">
        <w:rPr>
          <w:rFonts w:ascii="Arial" w:hAnsi="Arial" w:cs="Arial"/>
        </w:rPr>
        <w:t xml:space="preserve">                          </w:t>
      </w:r>
      <w:r w:rsidRPr="00325C15">
        <w:rPr>
          <w:rFonts w:ascii="Arial" w:hAnsi="Arial" w:cs="Arial"/>
        </w:rPr>
        <w:t xml:space="preserve">i traumatologii </w:t>
      </w:r>
      <w:r w:rsidR="004802A6" w:rsidRPr="00325C15">
        <w:rPr>
          <w:rFonts w:ascii="Arial" w:hAnsi="Arial" w:cs="Arial"/>
        </w:rPr>
        <w:t>narządu ruchu</w:t>
      </w:r>
      <w:r w:rsidR="00F62679" w:rsidRPr="00325C15">
        <w:rPr>
          <w:rFonts w:ascii="Arial" w:hAnsi="Arial" w:cs="Arial"/>
        </w:rPr>
        <w:t xml:space="preserve"> i 1 lekarz specjalista z zakresu ortopedii  i traumatologii narządu ruchu pod telefonem</w:t>
      </w:r>
      <w:r w:rsidRPr="00325C15">
        <w:rPr>
          <w:rFonts w:ascii="Arial" w:hAnsi="Arial" w:cs="Arial"/>
        </w:rPr>
        <w:t xml:space="preserve">  lub  1  lekarz  w  trakcie  specjalizacji </w:t>
      </w:r>
      <w:r w:rsidR="004802A6" w:rsidRPr="00325C15">
        <w:rPr>
          <w:rFonts w:ascii="Arial" w:hAnsi="Arial" w:cs="Arial"/>
        </w:rPr>
        <w:t xml:space="preserve"> </w:t>
      </w:r>
      <w:r w:rsidRPr="00325C15">
        <w:rPr>
          <w:rFonts w:ascii="Arial" w:hAnsi="Arial" w:cs="Arial"/>
        </w:rPr>
        <w:t>z zakresu ortopedii i traumatologii</w:t>
      </w:r>
      <w:r w:rsidR="004802A6" w:rsidRPr="00325C15">
        <w:rPr>
          <w:rFonts w:ascii="Arial" w:hAnsi="Arial" w:cs="Arial"/>
        </w:rPr>
        <w:t xml:space="preserve"> narządu ruchu</w:t>
      </w:r>
      <w:r w:rsidR="00F62679" w:rsidRPr="00325C15">
        <w:rPr>
          <w:rFonts w:ascii="Arial" w:hAnsi="Arial" w:cs="Arial"/>
        </w:rPr>
        <w:t xml:space="preserve"> z minimum 3 letnim stażem</w:t>
      </w:r>
      <w:r w:rsidRPr="00325C15">
        <w:rPr>
          <w:rFonts w:ascii="Arial" w:hAnsi="Arial" w:cs="Arial"/>
        </w:rPr>
        <w:t xml:space="preserve"> </w:t>
      </w:r>
      <w:r w:rsidR="006A12D9" w:rsidRPr="00325C15">
        <w:rPr>
          <w:rFonts w:ascii="Arial" w:hAnsi="Arial" w:cs="Arial"/>
        </w:rPr>
        <w:t xml:space="preserve">i 1 lekarz specjalista </w:t>
      </w:r>
      <w:r w:rsidR="00F62679" w:rsidRPr="00325C15">
        <w:rPr>
          <w:rFonts w:ascii="Arial" w:hAnsi="Arial" w:cs="Arial"/>
        </w:rPr>
        <w:t xml:space="preserve">                          </w:t>
      </w:r>
      <w:r w:rsidR="006A12D9" w:rsidRPr="00325C15">
        <w:rPr>
          <w:rFonts w:ascii="Arial" w:hAnsi="Arial" w:cs="Arial"/>
        </w:rPr>
        <w:t xml:space="preserve">z zakresu ortopedii  i traumatologii narządu ruchu pod telefonem </w:t>
      </w:r>
      <w:r w:rsidRPr="00325C15">
        <w:rPr>
          <w:rFonts w:ascii="Arial" w:hAnsi="Arial" w:cs="Arial"/>
        </w:rPr>
        <w:t>w ilości wynikającej z potrzeb Udzielającego zamówienia w danym miesiącu, pozwalającej na zabezpieczenie dyżurowe oddziału, wg harmonogramu ustalonego na każdy miesiąc przez Strony,</w:t>
      </w:r>
    </w:p>
    <w:p w:rsidR="00CF565E" w:rsidRDefault="000010C6" w:rsidP="001D792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lastRenderedPageBreak/>
        <w:t xml:space="preserve">pełnienie dyżurów lekarskich w Szpitalnym Oddziale Ratunkowym – </w:t>
      </w:r>
      <w:r w:rsidRPr="000010C6">
        <w:rPr>
          <w:rFonts w:ascii="Arial" w:hAnsi="Arial" w:cs="Arial"/>
        </w:rPr>
        <w:t>przedmiotem zamówienia jest udzielanie świadczeń zdrowotnych w zakresie pełnienia dyżurów lekarskich, dyżur zabezpiecza</w:t>
      </w:r>
      <w:r w:rsidR="003E5149">
        <w:rPr>
          <w:rFonts w:ascii="Arial" w:hAnsi="Arial" w:cs="Arial"/>
        </w:rPr>
        <w:t>:</w:t>
      </w:r>
    </w:p>
    <w:p w:rsidR="00D97E48" w:rsidRPr="003D2D53" w:rsidRDefault="00D97E48" w:rsidP="00D97E48">
      <w:pPr>
        <w:pStyle w:val="Tekstpodstawowy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 w:rsidRPr="003D2D53">
        <w:rPr>
          <w:rFonts w:ascii="Arial" w:hAnsi="Arial" w:cs="Arial"/>
          <w:b/>
          <w:bCs/>
          <w:sz w:val="22"/>
          <w:szCs w:val="22"/>
          <w:u w:val="single"/>
        </w:rPr>
        <w:t>Odcinek internistyczny:</w:t>
      </w:r>
    </w:p>
    <w:p w:rsidR="00D97E48" w:rsidRDefault="00D97E48" w:rsidP="00D97E48">
      <w:pPr>
        <w:spacing w:after="0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 powszednie w godzinach od 15,05 do 07,30 dnia następnego oraz w  dni    </w:t>
      </w:r>
    </w:p>
    <w:p w:rsidR="00D97E48" w:rsidRDefault="00D97E48" w:rsidP="00D97E48">
      <w:pPr>
        <w:spacing w:after="0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świąteczne (soboty, niedziele i święta) i w dni dodatkowo wolne u Udzielającego  </w:t>
      </w:r>
    </w:p>
    <w:p w:rsidR="00D97E48" w:rsidRDefault="00D97E48" w:rsidP="00D97E48">
      <w:pPr>
        <w:spacing w:after="0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Zamówienie w godzinach od 7,30 do 7,30 dnia następnego:</w:t>
      </w:r>
    </w:p>
    <w:p w:rsidR="00D97E48" w:rsidRDefault="00D97E48" w:rsidP="00D97E48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D97E48">
        <w:rPr>
          <w:rFonts w:ascii="Arial" w:hAnsi="Arial" w:cs="Arial"/>
        </w:rPr>
        <w:t>2 lekarzy specjalistów z zakresu chorób wewnętrznych lub medycyny  ratunkowej  lub</w:t>
      </w:r>
    </w:p>
    <w:p w:rsidR="00D97E48" w:rsidRDefault="00D97E48" w:rsidP="00D97E48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D97E48">
        <w:rPr>
          <w:rFonts w:ascii="Arial" w:hAnsi="Arial" w:cs="Arial"/>
        </w:rPr>
        <w:t xml:space="preserve">1 lekarz specjalista z zakresu chorób wewnętrznych lub medycyny ratunkowej i 1  lekarz  w  trakcie  specjalizacji  z zakresu chorób wewnętrznych lub </w:t>
      </w:r>
    </w:p>
    <w:p w:rsidR="00D97E48" w:rsidRPr="00D97E48" w:rsidRDefault="00D97E48" w:rsidP="00D97E48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D97E48">
        <w:rPr>
          <w:rFonts w:ascii="Arial" w:hAnsi="Arial" w:cs="Arial"/>
        </w:rPr>
        <w:t>1 lekarz specjalista z zakresu chorób wewnętrznych lub medycyny ratunkowej i 1  lekarz  w  trakcie  specjalizacji  z zakresu chirurgii ogólnej w ilości wynikającej                z potrzeb Udzielającego zamówienia w danym miesiącu, pozwalającej na zabezpieczenie dyżurowe oddziału, wg harmonogramu ustalonego na każdy miesiąc przez Strony umowy,</w:t>
      </w:r>
    </w:p>
    <w:p w:rsidR="00D97E48" w:rsidRPr="003D2D53" w:rsidRDefault="00D97E48" w:rsidP="00D97E48">
      <w:pPr>
        <w:pStyle w:val="Akapitzlist"/>
        <w:spacing w:after="0"/>
        <w:jc w:val="both"/>
        <w:rPr>
          <w:rFonts w:ascii="Arial" w:hAnsi="Arial" w:cs="Arial"/>
          <w:b/>
          <w:bCs/>
          <w:u w:val="single"/>
        </w:rPr>
      </w:pPr>
      <w:r w:rsidRPr="003D2D53">
        <w:rPr>
          <w:rFonts w:ascii="Arial" w:hAnsi="Arial" w:cs="Arial"/>
          <w:b/>
          <w:bCs/>
          <w:u w:val="single"/>
        </w:rPr>
        <w:t>Odcinek urazowy:</w:t>
      </w:r>
    </w:p>
    <w:p w:rsidR="00D97E48" w:rsidRDefault="00D97E48" w:rsidP="00D97E48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w dni powszednie od poniedziałku do czwartku w godzinach od 15,05 do 07,30  </w:t>
      </w:r>
    </w:p>
    <w:p w:rsidR="00D97E48" w:rsidRDefault="00D97E48" w:rsidP="00D97E48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dnia następnego:</w:t>
      </w:r>
    </w:p>
    <w:p w:rsidR="00D97E48" w:rsidRDefault="00D97E48" w:rsidP="00D97E48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    lekarz   specjalista  z  zakresu  ortopedii i  traumatologii narządu ruchu lub</w:t>
      </w:r>
    </w:p>
    <w:p w:rsidR="00D97E48" w:rsidRPr="00D97E48" w:rsidRDefault="00D97E48" w:rsidP="00D97E48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97E48">
        <w:rPr>
          <w:rFonts w:ascii="Arial" w:hAnsi="Arial" w:cs="Arial"/>
        </w:rPr>
        <w:t>1 lekarz w trakcie specjalizacji z zakresu ortopedii i traumatologii narządu ruchu  w ilości wynikającej z potrzeb Udzielającego zamówienia w danym miesiącu, pozwalającej na zabezpieczenie dyżurowe oddziału, wg harmonogramu ustalonego na każdy miesiąc przez Strony umowy,</w:t>
      </w:r>
    </w:p>
    <w:p w:rsidR="003D2D53" w:rsidRDefault="00D97E48" w:rsidP="00D97E48">
      <w:pPr>
        <w:spacing w:after="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</w:t>
      </w:r>
      <w:r w:rsidR="003D2D53">
        <w:rPr>
          <w:rFonts w:ascii="Arial" w:hAnsi="Arial" w:cs="Arial"/>
        </w:rPr>
        <w:t>dni powszednie w</w:t>
      </w:r>
      <w:r>
        <w:rPr>
          <w:rFonts w:ascii="Arial" w:hAnsi="Arial" w:cs="Arial"/>
        </w:rPr>
        <w:t xml:space="preserve">  piątki w godzinach od 15,05 do 07,30 dnia następnego oraz dni </w:t>
      </w:r>
    </w:p>
    <w:p w:rsidR="003D2D53" w:rsidRDefault="003D2D53" w:rsidP="00D97E48">
      <w:pPr>
        <w:spacing w:after="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97E48">
        <w:rPr>
          <w:rFonts w:ascii="Arial" w:hAnsi="Arial" w:cs="Arial"/>
        </w:rPr>
        <w:t xml:space="preserve">świąteczne (soboty, niedziele i święta) i w dni dodatkowo wolne u Udzielającego </w:t>
      </w:r>
      <w:r>
        <w:rPr>
          <w:rFonts w:ascii="Arial" w:hAnsi="Arial" w:cs="Arial"/>
        </w:rPr>
        <w:t xml:space="preserve"> </w:t>
      </w:r>
    </w:p>
    <w:p w:rsidR="00D97E48" w:rsidRDefault="003D2D53" w:rsidP="00D97E48">
      <w:pPr>
        <w:spacing w:after="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97E48">
        <w:rPr>
          <w:rFonts w:ascii="Arial" w:hAnsi="Arial" w:cs="Arial"/>
        </w:rPr>
        <w:t>Zamówienie</w:t>
      </w:r>
      <w:r>
        <w:rPr>
          <w:rFonts w:ascii="Arial" w:hAnsi="Arial" w:cs="Arial"/>
        </w:rPr>
        <w:t xml:space="preserve"> </w:t>
      </w:r>
      <w:r w:rsidR="00D97E48">
        <w:rPr>
          <w:rFonts w:ascii="Arial" w:hAnsi="Arial" w:cs="Arial"/>
        </w:rPr>
        <w:t>w godzinach od 7,30 do 7,30 dnia następnego:</w:t>
      </w:r>
    </w:p>
    <w:p w:rsidR="00D97E48" w:rsidRDefault="00D97E48" w:rsidP="00D97E48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    lekarzy   specjalistów  z  zakresu  ortopedii i  traumatologii narządu ruchu lub</w:t>
      </w:r>
    </w:p>
    <w:p w:rsidR="00D97E48" w:rsidRPr="00D97E48" w:rsidRDefault="00D97E48" w:rsidP="00D97E48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D97E48">
        <w:rPr>
          <w:rFonts w:ascii="Arial" w:hAnsi="Arial" w:cs="Arial"/>
        </w:rPr>
        <w:t>1 lekarz specjalista  z  zakresu  ortopedii i  traumatologii narządu ruchu  i 1 lekarz w trakcie specjalizacji z zakresu ortopedii i traumatologii narządu ruchu</w:t>
      </w:r>
      <w:r>
        <w:rPr>
          <w:rFonts w:ascii="Arial" w:hAnsi="Arial" w:cs="Arial"/>
        </w:rPr>
        <w:t xml:space="preserve"> </w:t>
      </w:r>
      <w:r w:rsidRPr="00D97E48">
        <w:rPr>
          <w:rFonts w:ascii="Arial" w:hAnsi="Arial" w:cs="Arial"/>
        </w:rPr>
        <w:t>w ilości wynikającej z potrzeb Udzielającego zamówienia w danym miesiącu, pozwalającej na zabezpieczenie dyżurowe oddziału, wg harmonogramu ustalonego na każdy miesiąc przez Strony umowy.</w:t>
      </w:r>
    </w:p>
    <w:p w:rsidR="000010C6" w:rsidRPr="00D97E48" w:rsidRDefault="000010C6" w:rsidP="00D97E48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97E48">
        <w:rPr>
          <w:rFonts w:ascii="Arial" w:hAnsi="Arial" w:cs="Arial"/>
          <w:b/>
          <w:bCs/>
        </w:rPr>
        <w:t xml:space="preserve">pełnienie dyżurów lekarskich w Oddziale Neurologii z Oddziałem Udarowym  –  </w:t>
      </w:r>
      <w:r w:rsidRPr="00D97E48">
        <w:rPr>
          <w:rFonts w:ascii="Arial" w:hAnsi="Arial" w:cs="Arial"/>
        </w:rPr>
        <w:t>przedmiotem  zamówienia  jest  udzielanie świadczeń zdrowotnych w  zakresie  pełnienia  dyżurów  lekarskich,  dyżur  zabezpiecza  1 lekarz specjalista z zakresu neurologii lub 1 lekarz w trakcie specjalizacji z zakresu neurologii w ilości wynikającej z potrzeb Udzielającego zamówienia w danym miesiącu, pozwalającej na zabezpieczenie dyżurowe oddziału, wg harmonogramu ustalonego na każdy miesiąc przez Strony,</w:t>
      </w:r>
    </w:p>
    <w:p w:rsidR="004802A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>pełnienie dyżurów lekarskich w Oddziale Kardiologii</w:t>
      </w:r>
      <w:r w:rsidR="004802A6">
        <w:rPr>
          <w:rFonts w:ascii="Arial" w:hAnsi="Arial" w:cs="Arial"/>
          <w:b/>
          <w:bCs/>
        </w:rPr>
        <w:t xml:space="preserve"> i Chorób Wewnętrznych</w:t>
      </w:r>
      <w:r w:rsidRPr="000010C6">
        <w:rPr>
          <w:rFonts w:ascii="Arial" w:hAnsi="Arial" w:cs="Arial"/>
          <w:b/>
          <w:bCs/>
        </w:rPr>
        <w:t xml:space="preserve"> – </w:t>
      </w:r>
      <w:r w:rsidRPr="000010C6">
        <w:rPr>
          <w:rFonts w:ascii="Arial" w:hAnsi="Arial" w:cs="Arial"/>
        </w:rPr>
        <w:t>przedmiotem zamówienia jest udzielanie świadczeń zdrowotnych w zakresie pełnienia dyżurów lekarskich</w:t>
      </w:r>
      <w:r w:rsidR="004802A6">
        <w:rPr>
          <w:rFonts w:ascii="Arial" w:hAnsi="Arial" w:cs="Arial"/>
        </w:rPr>
        <w:t>:</w:t>
      </w:r>
    </w:p>
    <w:p w:rsidR="004802A6" w:rsidRDefault="004802A6" w:rsidP="004802A6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6A1BFB">
        <w:rPr>
          <w:rFonts w:ascii="Arial" w:hAnsi="Arial" w:cs="Arial"/>
        </w:rPr>
        <w:t>w dni powszednie w godzinach od 15,05 do 07,30 dnia następnego</w:t>
      </w:r>
      <w:r>
        <w:rPr>
          <w:rFonts w:ascii="Arial" w:hAnsi="Arial" w:cs="Arial"/>
        </w:rPr>
        <w:t xml:space="preserve"> </w:t>
      </w:r>
      <w:r w:rsidR="000010C6" w:rsidRPr="000010C6">
        <w:rPr>
          <w:rFonts w:ascii="Arial" w:hAnsi="Arial" w:cs="Arial"/>
        </w:rPr>
        <w:t xml:space="preserve">dyżur zabezpiecza 1 lekarz specjalista z zakresu kardiologii lub chorób </w:t>
      </w:r>
      <w:r w:rsidR="000010C6" w:rsidRPr="000010C6">
        <w:rPr>
          <w:rFonts w:ascii="Arial" w:hAnsi="Arial" w:cs="Arial"/>
        </w:rPr>
        <w:lastRenderedPageBreak/>
        <w:t>wewnętrznych</w:t>
      </w:r>
      <w:r>
        <w:rPr>
          <w:rFonts w:ascii="Arial" w:hAnsi="Arial" w:cs="Arial"/>
        </w:rPr>
        <w:t xml:space="preserve"> </w:t>
      </w:r>
      <w:r w:rsidRPr="006A1BFB">
        <w:rPr>
          <w:rFonts w:ascii="Arial" w:hAnsi="Arial" w:cs="Arial"/>
        </w:rPr>
        <w:t xml:space="preserve">w   ilości  wynikającej z potrzeb Udzielającego zamówienia </w:t>
      </w:r>
      <w:r>
        <w:rPr>
          <w:rFonts w:ascii="Arial" w:hAnsi="Arial" w:cs="Arial"/>
        </w:rPr>
        <w:t xml:space="preserve">             </w:t>
      </w:r>
      <w:r w:rsidRPr="006A1BFB">
        <w:rPr>
          <w:rFonts w:ascii="Arial" w:hAnsi="Arial" w:cs="Arial"/>
        </w:rPr>
        <w:t>w danym miesiącu, pozwalającej na zabezpieczenie dyżurowe oddziału, wg harmonogramu ustalonego na każdy miesiąc przez Strony</w:t>
      </w:r>
      <w:r>
        <w:rPr>
          <w:rFonts w:ascii="Arial" w:hAnsi="Arial" w:cs="Arial"/>
        </w:rPr>
        <w:t>,</w:t>
      </w:r>
    </w:p>
    <w:p w:rsidR="000010C6" w:rsidRPr="000010C6" w:rsidRDefault="000010C6" w:rsidP="004802A6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</w:rPr>
        <w:t xml:space="preserve"> </w:t>
      </w:r>
      <w:r w:rsidR="004802A6" w:rsidRPr="006376C0">
        <w:rPr>
          <w:rFonts w:ascii="Arial" w:hAnsi="Arial" w:cs="Arial"/>
        </w:rPr>
        <w:t>w dni świąteczne (soboty, niedziele i święta) i w dni dodatkowo wolne</w:t>
      </w:r>
      <w:r w:rsidR="00BC55F2">
        <w:rPr>
          <w:rFonts w:ascii="Arial" w:hAnsi="Arial" w:cs="Arial"/>
        </w:rPr>
        <w:t xml:space="preserve">                   </w:t>
      </w:r>
      <w:r w:rsidR="004802A6" w:rsidRPr="006376C0">
        <w:rPr>
          <w:rFonts w:ascii="Arial" w:hAnsi="Arial" w:cs="Arial"/>
        </w:rPr>
        <w:t>w godzinach od 7,30 do 7,30 dnia następne</w:t>
      </w:r>
      <w:r w:rsidR="004802A6">
        <w:rPr>
          <w:rFonts w:ascii="Arial" w:hAnsi="Arial" w:cs="Arial"/>
        </w:rPr>
        <w:t xml:space="preserve">go </w:t>
      </w:r>
      <w:r w:rsidR="004802A6" w:rsidRPr="000010C6">
        <w:rPr>
          <w:rFonts w:ascii="Arial" w:hAnsi="Arial" w:cs="Arial"/>
        </w:rPr>
        <w:t xml:space="preserve">zabezpiecza 1 lekarz specjalista z zakresu kardiologii lub chorób wewnętrznych </w:t>
      </w:r>
      <w:r w:rsidR="003E5149">
        <w:rPr>
          <w:rFonts w:ascii="Arial" w:hAnsi="Arial" w:cs="Arial"/>
        </w:rPr>
        <w:t xml:space="preserve">lub </w:t>
      </w:r>
      <w:r w:rsidR="004802A6">
        <w:rPr>
          <w:rFonts w:ascii="Arial" w:hAnsi="Arial" w:cs="Arial"/>
        </w:rPr>
        <w:t xml:space="preserve"> </w:t>
      </w:r>
      <w:r w:rsidRPr="000010C6">
        <w:rPr>
          <w:rFonts w:ascii="Arial" w:hAnsi="Arial" w:cs="Arial"/>
        </w:rPr>
        <w:t xml:space="preserve">1 lekarz w trakcie specjalizacji z zakresu kardiologii lub chorób wewnętrznych </w:t>
      </w:r>
      <w:r w:rsidR="003E5149">
        <w:rPr>
          <w:rFonts w:ascii="Arial" w:hAnsi="Arial" w:cs="Arial"/>
        </w:rPr>
        <w:t xml:space="preserve">z minimum 3 letnim stażem </w:t>
      </w:r>
      <w:r w:rsidRPr="000010C6">
        <w:rPr>
          <w:rFonts w:ascii="Arial" w:hAnsi="Arial" w:cs="Arial"/>
        </w:rPr>
        <w:t xml:space="preserve">w ilości wynikającej z potrzeb Udzielającego zamówienia </w:t>
      </w:r>
      <w:r w:rsidR="003E5149">
        <w:rPr>
          <w:rFonts w:ascii="Arial" w:hAnsi="Arial" w:cs="Arial"/>
        </w:rPr>
        <w:t xml:space="preserve">                       </w:t>
      </w:r>
      <w:r w:rsidRPr="000010C6">
        <w:rPr>
          <w:rFonts w:ascii="Arial" w:hAnsi="Arial" w:cs="Arial"/>
        </w:rPr>
        <w:t xml:space="preserve">w danym miesiącu, pozwalającej na zabezpieczenie dyżurowe oddziału, </w:t>
      </w:r>
      <w:r w:rsidR="003E5149">
        <w:rPr>
          <w:rFonts w:ascii="Arial" w:hAnsi="Arial" w:cs="Arial"/>
        </w:rPr>
        <w:t xml:space="preserve">                   </w:t>
      </w:r>
      <w:r w:rsidRPr="000010C6">
        <w:rPr>
          <w:rFonts w:ascii="Arial" w:hAnsi="Arial" w:cs="Arial"/>
        </w:rPr>
        <w:t>wg harmonogramu ustalonego na każdy miesiąc przez Strony,</w:t>
      </w:r>
    </w:p>
    <w:p w:rsidR="000010C6" w:rsidRPr="000010C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dyżurów lekarskich w Oddziale Dziecięcym – </w:t>
      </w:r>
      <w:r w:rsidRPr="000010C6">
        <w:rPr>
          <w:rFonts w:ascii="Arial" w:hAnsi="Arial" w:cs="Arial"/>
        </w:rPr>
        <w:t xml:space="preserve">przedmiotem zamówienia jest udzielanie świadczeń zdrowotnych w zakresie pełnienia dyżurów lekarskich,  dyżur  zabezpiecza  1  lekarz  specjalista z zakresu pediatrii </w:t>
      </w:r>
      <w:r w:rsidR="003E5149">
        <w:rPr>
          <w:rFonts w:ascii="Arial" w:hAnsi="Arial" w:cs="Arial"/>
        </w:rPr>
        <w:t xml:space="preserve">lub 1 lekarz w trakcie specjalizacji z zakresu pediatrii  z minimum 3 letnim stażem, </w:t>
      </w:r>
      <w:r w:rsidRPr="000010C6">
        <w:rPr>
          <w:rFonts w:ascii="Arial" w:hAnsi="Arial" w:cs="Arial"/>
        </w:rPr>
        <w:t xml:space="preserve">w ilości wynikającej </w:t>
      </w:r>
      <w:r w:rsidR="003E5149">
        <w:rPr>
          <w:rFonts w:ascii="Arial" w:hAnsi="Arial" w:cs="Arial"/>
        </w:rPr>
        <w:t xml:space="preserve">                       </w:t>
      </w:r>
      <w:r w:rsidRPr="000010C6">
        <w:rPr>
          <w:rFonts w:ascii="Arial" w:hAnsi="Arial" w:cs="Arial"/>
        </w:rPr>
        <w:t>z potrzeb Udzielającego zamówienia w danym miesiącu, pozwalającej na zabezpieczenie dyżurowe oddziału, wg harmonogramu ustalonego na każdy miesiąc przez Strony,</w:t>
      </w:r>
    </w:p>
    <w:p w:rsidR="000010C6" w:rsidRPr="000010C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>pełnienie</w:t>
      </w:r>
      <w:r w:rsidR="003E6D4F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  <w:b/>
          <w:bCs/>
        </w:rPr>
        <w:t xml:space="preserve">dyżurów </w:t>
      </w:r>
      <w:r w:rsidR="00D2409B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  <w:b/>
          <w:bCs/>
        </w:rPr>
        <w:t xml:space="preserve"> lekarskich </w:t>
      </w:r>
      <w:r w:rsidR="003E6D4F">
        <w:rPr>
          <w:rFonts w:ascii="Arial" w:hAnsi="Arial" w:cs="Arial"/>
          <w:b/>
          <w:bCs/>
        </w:rPr>
        <w:t xml:space="preserve"> </w:t>
      </w:r>
      <w:r w:rsidR="00D2409B">
        <w:rPr>
          <w:rFonts w:ascii="Arial" w:hAnsi="Arial" w:cs="Arial"/>
          <w:b/>
          <w:bCs/>
        </w:rPr>
        <w:t xml:space="preserve">  </w:t>
      </w:r>
      <w:r w:rsidR="003E6D4F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  <w:b/>
          <w:bCs/>
        </w:rPr>
        <w:t xml:space="preserve"> w 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Oddziale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 Noworodków  i Wcześniaków </w:t>
      </w:r>
      <w:r w:rsidR="003E5149">
        <w:rPr>
          <w:rFonts w:ascii="Arial" w:hAnsi="Arial" w:cs="Arial"/>
          <w:b/>
          <w:bCs/>
        </w:rPr>
        <w:t xml:space="preserve">      </w:t>
      </w:r>
      <w:r w:rsidRPr="000010C6">
        <w:rPr>
          <w:rFonts w:ascii="Arial" w:hAnsi="Arial" w:cs="Arial"/>
          <w:b/>
          <w:bCs/>
        </w:rPr>
        <w:t xml:space="preserve">z Intensywną Terapią – </w:t>
      </w:r>
      <w:r w:rsidRPr="000010C6">
        <w:rPr>
          <w:rFonts w:ascii="Arial" w:hAnsi="Arial" w:cs="Arial"/>
        </w:rPr>
        <w:t>przedmiotem zamówienia jest udzielanie świadczeń zdrowotnych w zakresie pełnienia dyżurów lekarskich, dyżur zabezpiecza 1 lekarz specjalista z zakresu neonatologii lub chorób dzieci w ilości wynikającej z potrzeb Udzielającego zamówienia w danym miesiącu, pozwalającej na zabezpieczenie dyżurowe oddziału, wg harmonogramu ustalonego na każdy miesiąc przez Strony,</w:t>
      </w:r>
    </w:p>
    <w:p w:rsidR="000010C6" w:rsidRPr="000010C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>pełnienie dyżurów lekarskich w Oddziale Chorób Wewnętrznych</w:t>
      </w:r>
      <w:r w:rsidR="004802A6">
        <w:rPr>
          <w:rFonts w:ascii="Arial" w:hAnsi="Arial" w:cs="Arial"/>
          <w:b/>
          <w:bCs/>
        </w:rPr>
        <w:t xml:space="preserve"> i Chorób Płuc</w:t>
      </w:r>
      <w:r w:rsidRPr="000010C6">
        <w:rPr>
          <w:rFonts w:ascii="Arial" w:hAnsi="Arial" w:cs="Arial"/>
          <w:b/>
          <w:bCs/>
        </w:rPr>
        <w:t xml:space="preserve"> – </w:t>
      </w:r>
      <w:r w:rsidRPr="000010C6">
        <w:rPr>
          <w:rFonts w:ascii="Arial" w:hAnsi="Arial" w:cs="Arial"/>
        </w:rPr>
        <w:t xml:space="preserve">przedmiotem zamówienia jest udzielanie świadczeń zdrowotnych w zakresie pełnienia dyżurów lekarskich, dyżur zabezpiecza 1 lekarz specjalista z zakresu chorób wewnętrznych  lub  1  lekarz w trakcie specjalizacji z zakresu chorób wewnętrznych </w:t>
      </w:r>
      <w:r w:rsidR="006758BC">
        <w:rPr>
          <w:rFonts w:ascii="Arial" w:hAnsi="Arial" w:cs="Arial"/>
        </w:rPr>
        <w:t xml:space="preserve"> </w:t>
      </w:r>
      <w:r w:rsidRPr="000010C6">
        <w:rPr>
          <w:rFonts w:ascii="Arial" w:hAnsi="Arial" w:cs="Arial"/>
        </w:rPr>
        <w:t>w ilości wynikającej z potrzeb Udzielającego zamówienia w danym miesiącu, pozwalającej na zabezpieczenie dyżurowe oddziału, wg harmonogramu ustalonego na każdy miesiąc przez Strony,</w:t>
      </w:r>
    </w:p>
    <w:p w:rsidR="003E6D4F" w:rsidRPr="001D7924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   dyżurów    lekarskich    w  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 Oddziale 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  Chorób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  Wewnętrznych i Endokrynologii – </w:t>
      </w:r>
      <w:r w:rsidRPr="000010C6">
        <w:rPr>
          <w:rFonts w:ascii="Arial" w:hAnsi="Arial" w:cs="Arial"/>
        </w:rPr>
        <w:t>przedmiotem zamówienia jest udzielanie świadczeń zdrowotnych w  zakresie  pełnienia  dyżurów  lekarskich,  dyżur  zabezpiecza  1  lekarz specjalista z zakresu chorób wewnętrznych lub 1 lekarz w trakcie specjalizacji z zakresu chorób wewnętrznych w ilości wynikającej z potrzeb Udzielającego zamówienia w danym miesiącu, pozwalającej na zabezpieczenie dyżurowe oddziału, wg harmonogramu ustalonego na każdy miesiąc przez Strony,</w:t>
      </w:r>
    </w:p>
    <w:p w:rsidR="002F2B1E" w:rsidRPr="001D7924" w:rsidRDefault="000010C6" w:rsidP="001D792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>pełnienie dyżurów lekarskich w Oddziale Anestezjologii i Intensywnej Terapii</w:t>
      </w:r>
      <w:r w:rsidR="003E6D4F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  <w:b/>
          <w:bCs/>
        </w:rPr>
        <w:t xml:space="preserve">– </w:t>
      </w:r>
      <w:r w:rsidR="003E6D4F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</w:rPr>
        <w:t>przedmiotem</w:t>
      </w:r>
      <w:r w:rsidR="003E6D4F"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 zamówienia </w:t>
      </w:r>
      <w:r w:rsidR="003E6D4F"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jest </w:t>
      </w:r>
      <w:r w:rsidR="003E6D4F"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udzielanie świadczeń zdrowotnych w </w:t>
      </w:r>
      <w:r w:rsidR="003E6D4F"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zakresie pełnienia dyżurów lekarskich, dyżur zabezpiecza </w:t>
      </w:r>
      <w:r w:rsidR="004802A6">
        <w:rPr>
          <w:rFonts w:ascii="Arial" w:hAnsi="Arial" w:cs="Arial"/>
        </w:rPr>
        <w:t>3</w:t>
      </w:r>
      <w:r w:rsidRPr="000010C6">
        <w:rPr>
          <w:rFonts w:ascii="Arial" w:hAnsi="Arial" w:cs="Arial"/>
        </w:rPr>
        <w:t xml:space="preserve"> lekarzy specjalistów  z zakresu anestezjologii i intensywnej terapii lub 2 lekarzy specjalistów z zakresu  anestezjologii  i  intensywnej  terapii  i  </w:t>
      </w:r>
      <w:r w:rsidR="004802A6">
        <w:rPr>
          <w:rFonts w:ascii="Arial" w:hAnsi="Arial" w:cs="Arial"/>
        </w:rPr>
        <w:t>1</w:t>
      </w:r>
      <w:r w:rsidRPr="000010C6">
        <w:rPr>
          <w:rFonts w:ascii="Arial" w:hAnsi="Arial" w:cs="Arial"/>
        </w:rPr>
        <w:t xml:space="preserve">  lekarz  w  trakcie specjalizacji z zakresu anestezjologii </w:t>
      </w:r>
      <w:r w:rsidR="000962D7">
        <w:rPr>
          <w:rFonts w:ascii="Arial" w:hAnsi="Arial" w:cs="Arial"/>
        </w:rPr>
        <w:t xml:space="preserve">                       </w:t>
      </w:r>
      <w:r w:rsidRPr="000010C6">
        <w:rPr>
          <w:rFonts w:ascii="Arial" w:hAnsi="Arial" w:cs="Arial"/>
        </w:rPr>
        <w:t>i intensywnej terapii w ilości wynikającej z potrzeb Udzielającego zamówienia w danym miesiącu, pozwalającej na zabezpieczenie dyżurowe oddziału, wg harmonogramu ustalonego na każdy miesiąc przez Strony,</w:t>
      </w:r>
    </w:p>
    <w:p w:rsidR="000010C6" w:rsidRDefault="000010C6" w:rsidP="002F2B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dyżurów lekarskich w Zakładzie Diagnostyki Obrazowej – </w:t>
      </w:r>
      <w:r w:rsidRPr="000010C6">
        <w:rPr>
          <w:rFonts w:ascii="Arial" w:hAnsi="Arial" w:cs="Arial"/>
        </w:rPr>
        <w:t xml:space="preserve">przedmiotem zamówienia jest udzielanie świadczeń zdrowotnych w zakresie pełnienia dyżurów lekarskich, dyżur zabezpiecza 1 lekarz specjalista z zakresu </w:t>
      </w:r>
      <w:r w:rsidR="004802A6">
        <w:rPr>
          <w:rFonts w:ascii="Arial" w:hAnsi="Arial" w:cs="Arial"/>
        </w:rPr>
        <w:t>radio</w:t>
      </w:r>
      <w:r w:rsidRPr="000010C6">
        <w:rPr>
          <w:rFonts w:ascii="Arial" w:hAnsi="Arial" w:cs="Arial"/>
        </w:rPr>
        <w:t xml:space="preserve">diagnostyki </w:t>
      </w:r>
      <w:r w:rsidRPr="000010C6">
        <w:rPr>
          <w:rFonts w:ascii="Arial" w:hAnsi="Arial" w:cs="Arial"/>
        </w:rPr>
        <w:lastRenderedPageBreak/>
        <w:t xml:space="preserve">obrazowej lub 1 lekarz w trakcie specjalizacji z zakresu </w:t>
      </w:r>
      <w:r w:rsidR="004802A6">
        <w:rPr>
          <w:rFonts w:ascii="Arial" w:hAnsi="Arial" w:cs="Arial"/>
        </w:rPr>
        <w:t xml:space="preserve">radiologii i </w:t>
      </w:r>
      <w:r w:rsidRPr="000010C6">
        <w:rPr>
          <w:rFonts w:ascii="Arial" w:hAnsi="Arial" w:cs="Arial"/>
        </w:rPr>
        <w:t>diagnostyki obrazowej w ilości wynikającej z potrzeb Udzielającego zamówienia w danym miesiącu, pozwalającej na zabezpieczenie dyżurowe oddziału, wg harmonogramu ustalonego na każdy miesiąc przez Strony.</w:t>
      </w:r>
    </w:p>
    <w:p w:rsidR="00F6650C" w:rsidRDefault="00F6650C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Udzielający zamówienia zastrzega sobie prawo aby Przyjmujący zamówienie zabezpieczał świadczenia w liczbie godzin odpowiedniej do dni miesiąca kalendarzowego.</w:t>
      </w:r>
    </w:p>
    <w:p w:rsidR="00F6650C" w:rsidRDefault="00F6650C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8942E5">
        <w:rPr>
          <w:rFonts w:ascii="Arial" w:hAnsi="Arial" w:cs="Arial"/>
        </w:rPr>
        <w:t>W przypadku gdy Przyjmujący zamówienie ukończy specjalizację i uzyska tytuł specjalisty w trakcie trwania umowy Udzielający zamówienia dopuszcza możliwość podwyższenia wynagrodzenia do wysokości nie wyższej niż maksymalna wysokość wynagrodzenia przewidzianego dla lekarzy specjalistów.</w:t>
      </w:r>
    </w:p>
    <w:p w:rsidR="00F6650C" w:rsidRDefault="00F6650C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8942E5">
        <w:rPr>
          <w:rFonts w:ascii="Arial" w:hAnsi="Arial" w:cs="Arial"/>
        </w:rPr>
        <w:t xml:space="preserve">W zakresie organizacji udzielania świadczeń zdrowotnych objętych postępowaniem konkursowym będą obowiązywały przepisy wewnętrzne Udzielającego zamówienie, </w:t>
      </w:r>
      <w:r w:rsidR="000962D7">
        <w:rPr>
          <w:rFonts w:ascii="Arial" w:hAnsi="Arial" w:cs="Arial"/>
        </w:rPr>
        <w:t xml:space="preserve">                        </w:t>
      </w:r>
      <w:r w:rsidRPr="008942E5">
        <w:rPr>
          <w:rFonts w:ascii="Arial" w:hAnsi="Arial" w:cs="Arial"/>
        </w:rPr>
        <w:t>w tym w szczególności Statut, Regulamin Organizacyjny, zarządzenia wewnętrzne i inne przepisy regulujące udzielanie świadczeń zdrowotnych Udzielającego zamówienia.</w:t>
      </w:r>
    </w:p>
    <w:p w:rsidR="00F6650C" w:rsidRDefault="00F6650C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8942E5">
        <w:rPr>
          <w:rFonts w:ascii="Arial" w:hAnsi="Arial" w:cs="Arial"/>
        </w:rPr>
        <w:t>Udzielanie świadczeń zdrowotnych musi być realizowany przez osoby posi</w:t>
      </w:r>
      <w:r w:rsidR="002F2B1E" w:rsidRPr="008942E5">
        <w:rPr>
          <w:rFonts w:ascii="Arial" w:hAnsi="Arial" w:cs="Arial"/>
        </w:rPr>
        <w:t>adające kwalifikacje, niezbędną wiedzę i doświadczenie konieczne do udzielania świadczeń zdrowotnych w odpowiednich dziedzinach medycyny i odpowiednio do wymogów określonych w powszechnie obowiązujących przepisach prawa, w tym w Rozporządzeniu Ministra Zdrowia z dnia 20 lipca 2011 r. w sprawie kwalifikacji wymaganych od pracowników na poszczególnych rodzajach stanowisk pracy w podmiotach leczniczych niebędących przedsiębiorcami (Dz. U. 2011</w:t>
      </w:r>
      <w:r w:rsidR="004802A6">
        <w:rPr>
          <w:rFonts w:ascii="Arial" w:hAnsi="Arial" w:cs="Arial"/>
        </w:rPr>
        <w:t xml:space="preserve"> nr 151</w:t>
      </w:r>
      <w:r w:rsidR="002F2B1E" w:rsidRPr="008942E5">
        <w:rPr>
          <w:rFonts w:ascii="Arial" w:hAnsi="Arial" w:cs="Arial"/>
        </w:rPr>
        <w:t>, poz. 896) oraz zarządzeniach Prezesa Narodowego Funduszu Zdrowia.</w:t>
      </w:r>
    </w:p>
    <w:p w:rsidR="002F2B1E" w:rsidRPr="008942E5" w:rsidRDefault="002F2B1E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 w:rsidRPr="008942E5">
        <w:rPr>
          <w:rFonts w:ascii="Arial" w:hAnsi="Arial" w:cs="Arial"/>
        </w:rPr>
        <w:t>Wymagania kwalifikacyjne:</w:t>
      </w:r>
    </w:p>
    <w:p w:rsidR="002F2B1E" w:rsidRDefault="002F2B1E" w:rsidP="002F2B1E">
      <w:pPr>
        <w:pStyle w:val="Akapitzlist"/>
        <w:numPr>
          <w:ilvl w:val="0"/>
          <w:numId w:val="24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Lekarze posiadający specjalizację z właściwej dziedziny medycyny dla Oddziału, na który Przyjmujący zamówienie składa ofertę,</w:t>
      </w:r>
    </w:p>
    <w:p w:rsidR="002F2B1E" w:rsidRDefault="002F2B1E" w:rsidP="002F2B1E">
      <w:pPr>
        <w:pStyle w:val="Akapitzlist"/>
        <w:numPr>
          <w:ilvl w:val="0"/>
          <w:numId w:val="24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Lekarze legitymujący się kwalifikacjami, które określa Rozporządzenie Ministra Zdrowia z dnia 20 lipca 2011 r. w sprawie kwalifikacji wymaganych od pracowników na poszczególnych rodzajach stanowisk pracy w podmiotach leczniczych niebędących przedsiębiorcami (Dz. U.  2011 </w:t>
      </w:r>
      <w:r w:rsidR="00002612">
        <w:rPr>
          <w:rFonts w:ascii="Arial" w:hAnsi="Arial" w:cs="Arial"/>
        </w:rPr>
        <w:t xml:space="preserve"> nr 151, </w:t>
      </w:r>
      <w:r>
        <w:rPr>
          <w:rFonts w:ascii="Arial" w:hAnsi="Arial" w:cs="Arial"/>
        </w:rPr>
        <w:t>poz. 896),</w:t>
      </w:r>
    </w:p>
    <w:p w:rsidR="002F2B1E" w:rsidRDefault="002F2B1E" w:rsidP="002F2B1E">
      <w:pPr>
        <w:pStyle w:val="Akapitzlist"/>
        <w:numPr>
          <w:ilvl w:val="0"/>
          <w:numId w:val="24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Lekarze mający otwartą specjalizację.</w:t>
      </w:r>
    </w:p>
    <w:p w:rsidR="008942E5" w:rsidRDefault="008942E5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 się możliwość zawarcia kontraktu z lekarzami bez otwartej specjalizacji, </w:t>
      </w:r>
      <w:r w:rsidR="00002612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w formie działalności gospodarczej.</w:t>
      </w:r>
    </w:p>
    <w:p w:rsidR="008942E5" w:rsidRDefault="008942E5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Wybrany Przyjmujący zamówienie podlega obowiązkowemu ubezpieczeniu od odpowiedzialności cywilnej odpowiadającej warunkom obowiązkowego ubezpieczenia odpowiedzialności cywilnej w zakresie określonym w art. 25 ustawy z dnia 15 kwietnia 2011 r. o działalności leczniczej (</w:t>
      </w:r>
      <w:r w:rsidR="000962D7">
        <w:rPr>
          <w:rFonts w:ascii="Arial" w:hAnsi="Arial" w:cs="Arial"/>
        </w:rPr>
        <w:t>tj.</w:t>
      </w:r>
      <w:r>
        <w:rPr>
          <w:rFonts w:ascii="Arial" w:hAnsi="Arial" w:cs="Arial"/>
        </w:rPr>
        <w:t xml:space="preserve"> Dz. U. z 20</w:t>
      </w:r>
      <w:r w:rsidR="00002612">
        <w:rPr>
          <w:rFonts w:ascii="Arial" w:hAnsi="Arial" w:cs="Arial"/>
        </w:rPr>
        <w:t>2</w:t>
      </w:r>
      <w:r w:rsidR="000962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r., poz. </w:t>
      </w:r>
      <w:r w:rsidR="000962D7">
        <w:rPr>
          <w:rFonts w:ascii="Arial" w:hAnsi="Arial" w:cs="Arial"/>
        </w:rPr>
        <w:t>633</w:t>
      </w:r>
      <w:r w:rsidR="00002612">
        <w:rPr>
          <w:rFonts w:ascii="Arial" w:hAnsi="Arial" w:cs="Arial"/>
        </w:rPr>
        <w:t xml:space="preserve"> z późń. zm.</w:t>
      </w:r>
      <w:r>
        <w:rPr>
          <w:rFonts w:ascii="Arial" w:hAnsi="Arial" w:cs="Arial"/>
        </w:rPr>
        <w:t xml:space="preserve">) i zgodnie </w:t>
      </w:r>
      <w:r w:rsidR="00002612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z przepisami wydanymi na jego podstawie, oraz zobowiązany będzie do utrzymania aktualnego ubezpieczenia przez cały okres obowiązywania umowy.</w:t>
      </w:r>
    </w:p>
    <w:p w:rsidR="008942E5" w:rsidRDefault="008942E5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Umowa o udzielanie zamówienia na świadczenia zdrowotne zostanie zawarta na czas określony od dnia 01.0</w:t>
      </w:r>
      <w:r w:rsidR="000962D7">
        <w:rPr>
          <w:rFonts w:ascii="Arial" w:hAnsi="Arial" w:cs="Arial"/>
        </w:rPr>
        <w:t>7</w:t>
      </w:r>
      <w:r>
        <w:rPr>
          <w:rFonts w:ascii="Arial" w:hAnsi="Arial" w:cs="Arial"/>
        </w:rPr>
        <w:t>.20</w:t>
      </w:r>
      <w:r w:rsidR="00002612">
        <w:rPr>
          <w:rFonts w:ascii="Arial" w:hAnsi="Arial" w:cs="Arial"/>
        </w:rPr>
        <w:t>2</w:t>
      </w:r>
      <w:r w:rsidR="000962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do dnia 3</w:t>
      </w:r>
      <w:r w:rsidR="00693A41">
        <w:rPr>
          <w:rFonts w:ascii="Arial" w:hAnsi="Arial" w:cs="Arial"/>
        </w:rPr>
        <w:t>1</w:t>
      </w:r>
      <w:bookmarkStart w:id="0" w:name="_GoBack"/>
      <w:bookmarkEnd w:id="0"/>
      <w:r w:rsidR="00693A41">
        <w:rPr>
          <w:rFonts w:ascii="Arial" w:hAnsi="Arial" w:cs="Arial"/>
        </w:rPr>
        <w:t>.12.2023</w:t>
      </w:r>
      <w:r>
        <w:rPr>
          <w:rFonts w:ascii="Arial" w:hAnsi="Arial" w:cs="Arial"/>
        </w:rPr>
        <w:t xml:space="preserve"> r. z możliwością jej przedłużenia </w:t>
      </w:r>
      <w:r w:rsidR="00002612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w formie pisemnej pod rygorem nieważności.</w:t>
      </w:r>
    </w:p>
    <w:p w:rsidR="002F2B1E" w:rsidRPr="008942E5" w:rsidRDefault="008942E5" w:rsidP="008942E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rozpoczęcia udzielania świadczeń zdrowotnych </w:t>
      </w:r>
      <w:r w:rsidR="001D7924">
        <w:rPr>
          <w:rFonts w:ascii="Arial" w:hAnsi="Arial" w:cs="Arial"/>
        </w:rPr>
        <w:t>obowiązywał będzie od dnia 1.0</w:t>
      </w:r>
      <w:r w:rsidR="000962D7">
        <w:rPr>
          <w:rFonts w:ascii="Arial" w:hAnsi="Arial" w:cs="Arial"/>
        </w:rPr>
        <w:t>7</w:t>
      </w:r>
      <w:r w:rsidR="001D7924">
        <w:rPr>
          <w:rFonts w:ascii="Arial" w:hAnsi="Arial" w:cs="Arial"/>
        </w:rPr>
        <w:t>.20</w:t>
      </w:r>
      <w:r w:rsidR="00002612">
        <w:rPr>
          <w:rFonts w:ascii="Arial" w:hAnsi="Arial" w:cs="Arial"/>
        </w:rPr>
        <w:t>2</w:t>
      </w:r>
      <w:r w:rsidR="000962D7">
        <w:rPr>
          <w:rFonts w:ascii="Arial" w:hAnsi="Arial" w:cs="Arial"/>
        </w:rPr>
        <w:t>2</w:t>
      </w:r>
      <w:r w:rsidR="001D7924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 xml:space="preserve"> </w:t>
      </w:r>
    </w:p>
    <w:p w:rsidR="006758BC" w:rsidRDefault="006758BC" w:rsidP="006758BC">
      <w:pPr>
        <w:pStyle w:val="Tekstpodstawowy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D2D53" w:rsidRDefault="003D2D53" w:rsidP="006758BC">
      <w:pPr>
        <w:pStyle w:val="Tekstpodstawowy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D2D53" w:rsidRDefault="003D2D53" w:rsidP="006758BC">
      <w:pPr>
        <w:pStyle w:val="Tekstpodstawowy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D2D53" w:rsidRDefault="003D2D53" w:rsidP="006758BC">
      <w:pPr>
        <w:pStyle w:val="Tekstpodstawowy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lastRenderedPageBreak/>
        <w:t>Kryteria oceny przy wyborze oferty. Warunki finansowe.</w:t>
      </w:r>
    </w:p>
    <w:p w:rsidR="006758BC" w:rsidRPr="00EC64C9" w:rsidRDefault="006758BC" w:rsidP="006758B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Komisja konkursowa dokona wyboru najkorzystniejszej oferty spośród kompletnych złożonych w wyznaczonym terminie ofert. Oceniane będą wyłącznie oferty spełniające </w:t>
      </w:r>
      <w:r w:rsidRPr="00EC64C9">
        <w:rPr>
          <w:rFonts w:ascii="Arial" w:hAnsi="Arial" w:cs="Arial"/>
          <w:color w:val="000000"/>
          <w:sz w:val="22"/>
          <w:szCs w:val="22"/>
        </w:rPr>
        <w:br/>
        <w:t>w całości wymagania opisane w SWKO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EC64C9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>Rozstrzygającym kryterium wyboru ofert będzie suma punktów uzyskanych na podstawie poniższych kryteriów:</w:t>
      </w:r>
    </w:p>
    <w:p w:rsidR="006758BC" w:rsidRPr="00EC64C9" w:rsidRDefault="006758BC" w:rsidP="006758B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EC64C9">
        <w:rPr>
          <w:rFonts w:ascii="Arial" w:hAnsi="Arial" w:cs="Arial"/>
          <w:b/>
        </w:rPr>
        <w:t xml:space="preserve">Kryterium jakościowe: </w:t>
      </w:r>
      <w:r w:rsidRPr="00EC64C9">
        <w:rPr>
          <w:rFonts w:ascii="Arial" w:hAnsi="Arial" w:cs="Arial"/>
        </w:rPr>
        <w:t>(5% oceny, maksymalnie 5 pkt)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 xml:space="preserve">Oferent otrzyma 5 punktów za wykazanie w ofercie na liście personelu dedykowanego do realizacji przedmiotowych świadczeń zdrowotnych minimum 4 lekarzy, którzy posiadają co najmniej 4 letnie doświadczenie w realizowaniu dyżurów w zakresie </w:t>
      </w:r>
      <w:r>
        <w:rPr>
          <w:rFonts w:ascii="Arial" w:hAnsi="Arial" w:cs="Arial"/>
        </w:rPr>
        <w:t>danego Oddziału</w:t>
      </w:r>
      <w:r w:rsidRPr="00EC64C9">
        <w:rPr>
          <w:rFonts w:ascii="Arial" w:hAnsi="Arial" w:cs="Arial"/>
        </w:rPr>
        <w:t>.</w:t>
      </w:r>
    </w:p>
    <w:p w:rsidR="006758BC" w:rsidRPr="00EC64C9" w:rsidRDefault="006758BC" w:rsidP="006758B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</w:rPr>
      </w:pPr>
      <w:r w:rsidRPr="00EC64C9">
        <w:rPr>
          <w:rFonts w:ascii="Arial" w:hAnsi="Arial" w:cs="Arial"/>
          <w:b/>
        </w:rPr>
        <w:t xml:space="preserve">Kryterium kompleksowości: </w:t>
      </w:r>
      <w:r w:rsidRPr="00EC64C9">
        <w:rPr>
          <w:rFonts w:ascii="Arial" w:hAnsi="Arial" w:cs="Arial"/>
        </w:rPr>
        <w:t>(5% oceny, maksymalnie 5 pkt)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 xml:space="preserve">Oferent otrzyma 5 punktów za wykazanie w ofercie na liście personelu dedykowanego do realizacji przedmiotowych świadczeń zdrowotnych minimum 2 lekarzy, którzy posiadają specjalizację </w:t>
      </w:r>
      <w:r>
        <w:rPr>
          <w:rFonts w:ascii="Arial" w:hAnsi="Arial" w:cs="Arial"/>
        </w:rPr>
        <w:t>w zakresie danego Oddziału</w:t>
      </w:r>
      <w:r w:rsidRPr="00EC64C9">
        <w:rPr>
          <w:rFonts w:ascii="Arial" w:hAnsi="Arial" w:cs="Arial"/>
        </w:rPr>
        <w:t>.</w:t>
      </w:r>
      <w:r w:rsidRPr="00EC64C9">
        <w:rPr>
          <w:rFonts w:ascii="Arial" w:hAnsi="Arial" w:cs="Arial"/>
        </w:rPr>
        <w:tab/>
      </w:r>
      <w:r w:rsidRPr="00EC64C9">
        <w:rPr>
          <w:rFonts w:ascii="Arial" w:hAnsi="Arial" w:cs="Arial"/>
        </w:rPr>
        <w:tab/>
      </w:r>
      <w:r w:rsidRPr="00EC64C9">
        <w:rPr>
          <w:rFonts w:ascii="Arial" w:hAnsi="Arial" w:cs="Arial"/>
        </w:rPr>
        <w:tab/>
      </w:r>
    </w:p>
    <w:p w:rsidR="006758BC" w:rsidRPr="00EC64C9" w:rsidRDefault="006758BC" w:rsidP="006758B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EC64C9">
        <w:rPr>
          <w:rFonts w:ascii="Arial" w:hAnsi="Arial" w:cs="Arial"/>
          <w:b/>
        </w:rPr>
        <w:t xml:space="preserve">Kryterium dostępności </w:t>
      </w:r>
      <w:r w:rsidRPr="00EC64C9">
        <w:rPr>
          <w:rFonts w:ascii="Arial" w:hAnsi="Arial" w:cs="Arial"/>
        </w:rPr>
        <w:t>(5% oceny, maksymalnie 5 pkt)</w:t>
      </w:r>
      <w:r w:rsidRPr="00EC64C9">
        <w:rPr>
          <w:rFonts w:ascii="Arial" w:hAnsi="Arial" w:cs="Arial"/>
          <w:b/>
        </w:rPr>
        <w:t xml:space="preserve">:  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 xml:space="preserve">Oferent otrzyma 2 pkt za wskazanie do udzielania świadczeń 8 osób posiadających specjalizację </w:t>
      </w:r>
      <w:r>
        <w:rPr>
          <w:rFonts w:ascii="Arial" w:hAnsi="Arial" w:cs="Arial"/>
        </w:rPr>
        <w:t>w zakresie danego Oddziału</w:t>
      </w:r>
      <w:r w:rsidRPr="00EC64C9">
        <w:rPr>
          <w:rFonts w:ascii="Arial" w:hAnsi="Arial" w:cs="Arial"/>
        </w:rPr>
        <w:t>.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 xml:space="preserve">Oferent otrzyma 5 pkt za wskazanie do udzielania świadczeń 12 i więcej osób posiadających specjalizację </w:t>
      </w:r>
      <w:r>
        <w:rPr>
          <w:rFonts w:ascii="Arial" w:hAnsi="Arial" w:cs="Arial"/>
        </w:rPr>
        <w:t>w dziedzinie danego Oddziału</w:t>
      </w:r>
      <w:r w:rsidRPr="00EC64C9">
        <w:rPr>
          <w:rFonts w:ascii="Arial" w:hAnsi="Arial" w:cs="Arial"/>
        </w:rPr>
        <w:t>.</w:t>
      </w:r>
    </w:p>
    <w:p w:rsidR="006758BC" w:rsidRPr="00EC64C9" w:rsidRDefault="006758BC" w:rsidP="006758B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</w:rPr>
      </w:pPr>
      <w:r w:rsidRPr="00EC64C9">
        <w:rPr>
          <w:rFonts w:ascii="Arial" w:hAnsi="Arial" w:cs="Arial"/>
          <w:b/>
        </w:rPr>
        <w:t xml:space="preserve">Kryterium ciągłości: </w:t>
      </w:r>
      <w:r w:rsidRPr="00EC64C9">
        <w:rPr>
          <w:rFonts w:ascii="Arial" w:hAnsi="Arial" w:cs="Arial"/>
        </w:rPr>
        <w:t>(5% oceny, maksymalnie 5 pkt)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 xml:space="preserve">W przypadku gdy Oferent w okresie 24-miesięcy poprzedzających złożenie oferty realizował świadczenia zdrowotne będące przedmiotem konkursu, otrzyma 5 pkt. </w:t>
      </w:r>
    </w:p>
    <w:p w:rsidR="006758BC" w:rsidRPr="00EC64C9" w:rsidRDefault="006758BC" w:rsidP="006758B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</w:rPr>
      </w:pPr>
      <w:r w:rsidRPr="00EC64C9">
        <w:rPr>
          <w:rFonts w:ascii="Arial" w:hAnsi="Arial" w:cs="Arial"/>
          <w:b/>
        </w:rPr>
        <w:t xml:space="preserve">kryterium finansowe: </w:t>
      </w:r>
      <w:r w:rsidRPr="00EC64C9">
        <w:rPr>
          <w:rFonts w:ascii="Arial" w:hAnsi="Arial" w:cs="Arial"/>
        </w:rPr>
        <w:t>(80 % oceny, maksymalnie 80 pkt)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>Kryterium finansowe to wartość pkt uzyskana na podstawie poniższego wyliczenia:</w:t>
      </w:r>
    </w:p>
    <w:p w:rsidR="006758BC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  <w:b/>
          <w:bCs/>
        </w:rPr>
      </w:pP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</w:rPr>
      </w:pPr>
      <w:r w:rsidRPr="00EC64C9">
        <w:rPr>
          <w:rFonts w:ascii="Arial" w:hAnsi="Arial" w:cs="Arial"/>
          <w:b/>
          <w:bCs/>
        </w:rPr>
        <w:t>S = [(SN/SX) x 100] x 80%</w:t>
      </w:r>
      <w:r w:rsidRPr="00EC64C9">
        <w:rPr>
          <w:rFonts w:ascii="Arial" w:hAnsi="Arial" w:cs="Arial"/>
        </w:rPr>
        <w:tab/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>gdzie: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 xml:space="preserve">S - liczba punktów za kryterium finansowe </w:t>
      </w:r>
    </w:p>
    <w:p w:rsidR="006758BC" w:rsidRPr="00EC64C9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>SN - najniższa proponowana stawka brutto za godzinę dyżuru lekarskiego lekarza specjalisty spośród ważnych ofert</w:t>
      </w:r>
    </w:p>
    <w:p w:rsidR="006758BC" w:rsidRPr="00EC64C9" w:rsidRDefault="006758BC" w:rsidP="006758BC">
      <w:pPr>
        <w:widowControl w:val="0"/>
        <w:spacing w:after="0" w:line="240" w:lineRule="auto"/>
        <w:ind w:left="539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>SX – proponowana przez Oferenta stawka brutto za godzinę dyżuru lekarskiego lekarza specjalisty.</w:t>
      </w:r>
    </w:p>
    <w:p w:rsidR="006758BC" w:rsidRPr="00EC64C9" w:rsidRDefault="006758BC" w:rsidP="006758BC">
      <w:pPr>
        <w:pStyle w:val="Tekstpodstawowy"/>
        <w:tabs>
          <w:tab w:val="left" w:pos="383"/>
        </w:tabs>
        <w:rPr>
          <w:rFonts w:ascii="Arial" w:hAnsi="Arial" w:cs="Arial"/>
          <w:color w:val="000000"/>
          <w:sz w:val="22"/>
          <w:szCs w:val="22"/>
          <w:highlight w:val="darkRed"/>
        </w:rPr>
      </w:pPr>
    </w:p>
    <w:p w:rsidR="006758BC" w:rsidRDefault="006758BC" w:rsidP="006758BC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</w:p>
    <w:p w:rsidR="006758BC" w:rsidRDefault="006758BC" w:rsidP="006758BC">
      <w:pPr>
        <w:pStyle w:val="Tekstpodstawowy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ROZSTRZYGNIĘCIE KONKURSU</w:t>
      </w:r>
    </w:p>
    <w:p w:rsidR="006758BC" w:rsidRPr="00EC64C9" w:rsidRDefault="006758BC" w:rsidP="006758BC">
      <w:pPr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</w:rPr>
      </w:pPr>
    </w:p>
    <w:p w:rsidR="006758BC" w:rsidRPr="00EC64C9" w:rsidRDefault="006758BC" w:rsidP="006758BC">
      <w:pPr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</w:rPr>
      </w:pPr>
      <w:r w:rsidRPr="00EC64C9">
        <w:rPr>
          <w:rFonts w:ascii="Arial" w:hAnsi="Arial" w:cs="Arial"/>
          <w:b/>
          <w:color w:val="000000"/>
        </w:rPr>
        <w:t>Otwarcie ofert</w:t>
      </w:r>
    </w:p>
    <w:p w:rsidR="006758BC" w:rsidRPr="00EC64C9" w:rsidRDefault="006758BC" w:rsidP="006758BC">
      <w:pPr>
        <w:pStyle w:val="Tekstpodstawowy"/>
        <w:tabs>
          <w:tab w:val="num" w:pos="0"/>
        </w:tabs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Publiczne stwierdzenie prawidłowości ogłoszenia konkursu, liczby złożonych ofert oraz dokonanie ich otwarcia nastąpi </w:t>
      </w:r>
      <w:r w:rsidRPr="00EC64C9">
        <w:rPr>
          <w:rFonts w:ascii="Arial" w:hAnsi="Arial" w:cs="Arial"/>
          <w:b/>
          <w:color w:val="000000"/>
          <w:sz w:val="22"/>
          <w:szCs w:val="22"/>
        </w:rPr>
        <w:t>w dniu 2</w:t>
      </w:r>
      <w:r w:rsidR="008F5E8B">
        <w:rPr>
          <w:rFonts w:ascii="Arial" w:hAnsi="Arial" w:cs="Arial"/>
          <w:b/>
          <w:color w:val="000000"/>
          <w:sz w:val="22"/>
          <w:szCs w:val="22"/>
        </w:rPr>
        <w:t>3</w:t>
      </w:r>
      <w:r w:rsidR="000962D7">
        <w:rPr>
          <w:rFonts w:ascii="Arial" w:hAnsi="Arial" w:cs="Arial"/>
          <w:b/>
          <w:color w:val="000000"/>
          <w:sz w:val="22"/>
          <w:szCs w:val="22"/>
        </w:rPr>
        <w:t xml:space="preserve"> czerwca 2022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r. </w:t>
      </w:r>
      <w:r w:rsidRPr="00EC64C9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Sali Konferencyjnej przy Sekretariacie  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Dyrektora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C64C9">
        <w:rPr>
          <w:rFonts w:ascii="Arial" w:hAnsi="Arial" w:cs="Arial"/>
          <w:color w:val="000000"/>
          <w:sz w:val="22"/>
          <w:szCs w:val="22"/>
        </w:rPr>
        <w:t>Szpitala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Miejskiego  Specjalistycznego  im. Gabriela Narutowicza </w:t>
      </w:r>
      <w:r w:rsidR="00325C15">
        <w:rPr>
          <w:rFonts w:ascii="Arial" w:hAnsi="Arial" w:cs="Arial"/>
          <w:color w:val="000000"/>
          <w:sz w:val="22"/>
          <w:szCs w:val="22"/>
        </w:rPr>
        <w:t xml:space="preserve">              </w:t>
      </w:r>
      <w:r>
        <w:rPr>
          <w:rFonts w:ascii="Arial" w:hAnsi="Arial" w:cs="Arial"/>
          <w:color w:val="000000"/>
          <w:sz w:val="22"/>
          <w:szCs w:val="22"/>
        </w:rPr>
        <w:t>w Krakowie, ul Prądnicka 35-37</w:t>
      </w:r>
      <w:r w:rsidRPr="00EC64C9">
        <w:rPr>
          <w:rFonts w:ascii="Arial" w:hAnsi="Arial" w:cs="Arial"/>
          <w:color w:val="000000"/>
          <w:sz w:val="22"/>
          <w:szCs w:val="22"/>
        </w:rPr>
        <w:t>.</w:t>
      </w:r>
    </w:p>
    <w:p w:rsidR="006758BC" w:rsidRPr="00EC64C9" w:rsidRDefault="006758BC" w:rsidP="006758B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>Oferenci mogą być obecni podczas otwarcia ofert, jak również uczestniczyć w części jawnej posiedzenia Komisji konkursowej i składać oświadczenia oraz wyjaśnienia.</w:t>
      </w:r>
    </w:p>
    <w:p w:rsidR="006758BC" w:rsidRPr="00EC64C9" w:rsidRDefault="006758BC" w:rsidP="006758BC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</w:p>
    <w:p w:rsidR="006758BC" w:rsidRPr="00EC64C9" w:rsidRDefault="006758BC" w:rsidP="006758BC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t>Unieważnienie postępowania</w:t>
      </w:r>
    </w:p>
    <w:p w:rsidR="006758BC" w:rsidRPr="00EC64C9" w:rsidRDefault="006758BC" w:rsidP="006758BC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 xml:space="preserve">Dyrektor Szpitala </w:t>
      </w:r>
      <w:r>
        <w:rPr>
          <w:rFonts w:ascii="Arial" w:hAnsi="Arial" w:cs="Arial"/>
          <w:color w:val="000000"/>
          <w:lang w:eastAsia="ar-SA"/>
        </w:rPr>
        <w:t xml:space="preserve">Miejskiego Specjalistycznego im. Gabriela Narutowicza w Krakowie </w:t>
      </w:r>
      <w:r w:rsidRPr="00EC64C9">
        <w:rPr>
          <w:rFonts w:ascii="Arial" w:hAnsi="Arial" w:cs="Arial"/>
          <w:color w:val="000000"/>
          <w:lang w:eastAsia="ar-SA"/>
        </w:rPr>
        <w:t xml:space="preserve"> unieważnia konkurs, jeżeli:</w:t>
      </w:r>
    </w:p>
    <w:p w:rsidR="006758BC" w:rsidRDefault="006758BC" w:rsidP="006758B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Nie wpłynęła żadna oferta.</w:t>
      </w:r>
    </w:p>
    <w:p w:rsidR="006758BC" w:rsidRDefault="006758BC" w:rsidP="006758B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>Wpłynęła jedna oferta niepodlegająca odrzuceniu chyba</w:t>
      </w:r>
      <w:r>
        <w:rPr>
          <w:rFonts w:ascii="Arial" w:hAnsi="Arial" w:cs="Arial"/>
          <w:color w:val="000000"/>
          <w:lang w:eastAsia="ar-SA"/>
        </w:rPr>
        <w:t>,</w:t>
      </w:r>
      <w:r w:rsidRPr="00EC64C9">
        <w:rPr>
          <w:rFonts w:ascii="Arial" w:hAnsi="Arial" w:cs="Arial"/>
          <w:color w:val="000000"/>
          <w:lang w:eastAsia="ar-SA"/>
        </w:rPr>
        <w:t xml:space="preserve"> że z okoliczności wynika, że na ogłoszony ponownie na tych samych warunkach konkurs ofert nie wpły</w:t>
      </w:r>
      <w:r>
        <w:rPr>
          <w:rFonts w:ascii="Arial" w:hAnsi="Arial" w:cs="Arial"/>
          <w:color w:val="000000"/>
          <w:lang w:eastAsia="ar-SA"/>
        </w:rPr>
        <w:t>nie więcej ofert.</w:t>
      </w:r>
    </w:p>
    <w:p w:rsidR="006758BC" w:rsidRDefault="006758BC" w:rsidP="006758B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Odrzucono wszystkie oferty.</w:t>
      </w:r>
    </w:p>
    <w:p w:rsidR="006758BC" w:rsidRDefault="006758BC" w:rsidP="006758B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lastRenderedPageBreak/>
        <w:t xml:space="preserve">Kwota najkorzystniejszej oferty przewyższa kwotę, którą Szpital </w:t>
      </w:r>
      <w:r>
        <w:rPr>
          <w:rFonts w:ascii="Arial" w:hAnsi="Arial" w:cs="Arial"/>
          <w:color w:val="000000"/>
          <w:lang w:eastAsia="ar-SA"/>
        </w:rPr>
        <w:t xml:space="preserve">Miejski Specjalistyczny im. Gabriela Narutowicza w Krakowie </w:t>
      </w:r>
      <w:r w:rsidRPr="00EC64C9">
        <w:rPr>
          <w:rFonts w:ascii="Arial" w:hAnsi="Arial" w:cs="Arial"/>
          <w:color w:val="000000"/>
          <w:lang w:eastAsia="ar-SA"/>
        </w:rPr>
        <w:t>przeznaczył na finansowanie świadczeń</w:t>
      </w:r>
      <w:r>
        <w:rPr>
          <w:rFonts w:ascii="Arial" w:hAnsi="Arial" w:cs="Arial"/>
          <w:color w:val="000000"/>
          <w:lang w:eastAsia="ar-SA"/>
        </w:rPr>
        <w:t xml:space="preserve"> będących przedmiotem konkursu.</w:t>
      </w:r>
    </w:p>
    <w:p w:rsidR="006758BC" w:rsidRDefault="006758BC" w:rsidP="006758B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 xml:space="preserve">Nastąpiła istotna zmiana okoliczności powodująca, że prowadzenie postępowania lub zawarcie umowy nie leży w interesie pacjentów Szpitala </w:t>
      </w:r>
      <w:r>
        <w:rPr>
          <w:rFonts w:ascii="Arial" w:hAnsi="Arial" w:cs="Arial"/>
          <w:color w:val="000000"/>
          <w:lang w:eastAsia="ar-SA"/>
        </w:rPr>
        <w:t>Miejskiego Specjalistycznego im. Gabriela Narutowicza w Krakowie</w:t>
      </w:r>
      <w:r w:rsidRPr="00EC64C9">
        <w:rPr>
          <w:rFonts w:ascii="Arial" w:hAnsi="Arial" w:cs="Arial"/>
          <w:color w:val="000000"/>
          <w:lang w:eastAsia="ar-SA"/>
        </w:rPr>
        <w:t xml:space="preserve">, czego nie można było wcześniej przewidzieć. </w:t>
      </w:r>
    </w:p>
    <w:p w:rsidR="006758BC" w:rsidRPr="00EC64C9" w:rsidRDefault="006758BC" w:rsidP="006758BC">
      <w:pPr>
        <w:spacing w:after="0" w:line="240" w:lineRule="auto"/>
        <w:ind w:left="360"/>
        <w:jc w:val="both"/>
        <w:rPr>
          <w:rFonts w:ascii="Arial" w:hAnsi="Arial" w:cs="Arial"/>
          <w:color w:val="000000"/>
          <w:lang w:eastAsia="ar-SA"/>
        </w:rPr>
      </w:pPr>
    </w:p>
    <w:p w:rsidR="006758BC" w:rsidRPr="00EC64C9" w:rsidRDefault="006758BC" w:rsidP="006758BC">
      <w:pPr>
        <w:widowControl w:val="0"/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t>Odrzucenie oferty</w:t>
      </w:r>
    </w:p>
    <w:p w:rsidR="006758BC" w:rsidRDefault="006758BC" w:rsidP="006758BC">
      <w:pPr>
        <w:widowControl w:val="0"/>
        <w:numPr>
          <w:ilvl w:val="0"/>
          <w:numId w:val="29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>Komisja konkursowa odrzuca ofertę w całości lub w części: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z</w:t>
      </w:r>
      <w:r w:rsidRPr="00EC64C9">
        <w:rPr>
          <w:rFonts w:ascii="Arial" w:hAnsi="Arial" w:cs="Arial"/>
          <w:color w:val="000000"/>
          <w:lang w:eastAsia="ar-SA"/>
        </w:rPr>
        <w:t>łożoną po wyznaczonym w SWKO termi</w:t>
      </w:r>
      <w:r>
        <w:rPr>
          <w:rFonts w:ascii="Arial" w:hAnsi="Arial" w:cs="Arial"/>
          <w:color w:val="000000"/>
          <w:lang w:eastAsia="ar-SA"/>
        </w:rPr>
        <w:t>nie,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z</w:t>
      </w:r>
      <w:r w:rsidRPr="00EC64C9">
        <w:rPr>
          <w:rFonts w:ascii="Arial" w:hAnsi="Arial" w:cs="Arial"/>
          <w:color w:val="000000"/>
          <w:lang w:eastAsia="ar-SA"/>
        </w:rPr>
        <w:t>awi</w:t>
      </w:r>
      <w:r>
        <w:rPr>
          <w:rFonts w:ascii="Arial" w:hAnsi="Arial" w:cs="Arial"/>
          <w:color w:val="000000"/>
          <w:lang w:eastAsia="ar-SA"/>
        </w:rPr>
        <w:t>erającą nieprawdziwe informacje,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n</w:t>
      </w:r>
      <w:r w:rsidRPr="00EC64C9">
        <w:rPr>
          <w:rFonts w:ascii="Arial" w:hAnsi="Arial" w:cs="Arial"/>
          <w:color w:val="000000"/>
          <w:lang w:eastAsia="ar-SA"/>
        </w:rPr>
        <w:t>ie zawierającą określenia przedmiotu oferty lub proponowanej ceny świadcze</w:t>
      </w:r>
      <w:r>
        <w:rPr>
          <w:rFonts w:ascii="Arial" w:hAnsi="Arial" w:cs="Arial"/>
          <w:color w:val="000000"/>
          <w:lang w:eastAsia="ar-SA"/>
        </w:rPr>
        <w:t>ń będących przedmiotem konkursu,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z</w:t>
      </w:r>
      <w:r w:rsidRPr="00EC64C9">
        <w:rPr>
          <w:rFonts w:ascii="Arial" w:hAnsi="Arial" w:cs="Arial"/>
          <w:color w:val="000000"/>
          <w:lang w:eastAsia="ar-SA"/>
        </w:rPr>
        <w:t>awierającą rażąco niską cenę w st</w:t>
      </w:r>
      <w:r>
        <w:rPr>
          <w:rFonts w:ascii="Arial" w:hAnsi="Arial" w:cs="Arial"/>
          <w:color w:val="000000"/>
          <w:lang w:eastAsia="ar-SA"/>
        </w:rPr>
        <w:t>osunku do przedmiotu zamówienia,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n</w:t>
      </w:r>
      <w:r w:rsidRPr="00EC64C9">
        <w:rPr>
          <w:rFonts w:ascii="Arial" w:hAnsi="Arial" w:cs="Arial"/>
          <w:color w:val="000000"/>
          <w:lang w:eastAsia="ar-SA"/>
        </w:rPr>
        <w:t>ieważną na podstawie odrębnych przepis</w:t>
      </w:r>
      <w:r>
        <w:rPr>
          <w:rFonts w:ascii="Arial" w:hAnsi="Arial" w:cs="Arial"/>
          <w:color w:val="000000"/>
          <w:lang w:eastAsia="ar-SA"/>
        </w:rPr>
        <w:t>ów,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j</w:t>
      </w:r>
      <w:r w:rsidRPr="00EC64C9">
        <w:rPr>
          <w:rFonts w:ascii="Arial" w:hAnsi="Arial" w:cs="Arial"/>
          <w:color w:val="000000"/>
          <w:lang w:eastAsia="ar-SA"/>
        </w:rPr>
        <w:t>eżeli ofe</w:t>
      </w:r>
      <w:r>
        <w:rPr>
          <w:rFonts w:ascii="Arial" w:hAnsi="Arial" w:cs="Arial"/>
          <w:color w:val="000000"/>
          <w:lang w:eastAsia="ar-SA"/>
        </w:rPr>
        <w:t>rent złożył ofertę alternatywną,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j</w:t>
      </w:r>
      <w:r w:rsidRPr="00EC64C9">
        <w:rPr>
          <w:rFonts w:ascii="Arial" w:hAnsi="Arial" w:cs="Arial"/>
          <w:color w:val="000000"/>
          <w:lang w:eastAsia="ar-SA"/>
        </w:rPr>
        <w:t xml:space="preserve">eżeli oferta lub oferent nie spełniają wymaganych warunków określonych </w:t>
      </w:r>
      <w:r w:rsidRPr="00EC64C9">
        <w:rPr>
          <w:rFonts w:ascii="Arial" w:hAnsi="Arial" w:cs="Arial"/>
          <w:color w:val="000000"/>
          <w:lang w:eastAsia="ar-SA"/>
        </w:rPr>
        <w:br/>
      </w:r>
      <w:r>
        <w:rPr>
          <w:rFonts w:ascii="Arial" w:hAnsi="Arial" w:cs="Arial"/>
          <w:color w:val="000000"/>
          <w:lang w:eastAsia="ar-SA"/>
        </w:rPr>
        <w:t>w przepisach prawa,</w:t>
      </w:r>
    </w:p>
    <w:p w:rsidR="006758BC" w:rsidRDefault="006758BC" w:rsidP="006758BC">
      <w:pPr>
        <w:widowControl w:val="0"/>
        <w:numPr>
          <w:ilvl w:val="1"/>
          <w:numId w:val="29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z</w:t>
      </w:r>
      <w:r w:rsidRPr="00EC64C9">
        <w:rPr>
          <w:rFonts w:ascii="Arial" w:hAnsi="Arial" w:cs="Arial"/>
          <w:color w:val="000000"/>
          <w:lang w:eastAsia="ar-SA"/>
        </w:rPr>
        <w:t xml:space="preserve">łożoną przez oferenta, z którym została rozwiązana przez Szpital </w:t>
      </w:r>
      <w:r>
        <w:rPr>
          <w:rFonts w:ascii="Arial" w:hAnsi="Arial" w:cs="Arial"/>
          <w:color w:val="000000"/>
          <w:lang w:eastAsia="ar-SA"/>
        </w:rPr>
        <w:t xml:space="preserve">Miejski Specjalistyczny im. Gabriela Narutowicza w Krakowie </w:t>
      </w:r>
      <w:r w:rsidRPr="00EC64C9">
        <w:rPr>
          <w:rFonts w:ascii="Arial" w:hAnsi="Arial" w:cs="Arial"/>
          <w:color w:val="000000"/>
          <w:lang w:eastAsia="ar-SA"/>
        </w:rPr>
        <w:t xml:space="preserve">umowa o udzielanie świadczeń opieki zdrowotnej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w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>określonym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 rodzaju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lub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zakresie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w </w:t>
      </w:r>
      <w:r>
        <w:rPr>
          <w:rFonts w:ascii="Arial" w:hAnsi="Arial" w:cs="Arial"/>
          <w:color w:val="000000"/>
          <w:lang w:eastAsia="ar-SA"/>
        </w:rPr>
        <w:t xml:space="preserve">  </w:t>
      </w:r>
      <w:r w:rsidRPr="00EC64C9">
        <w:rPr>
          <w:rFonts w:ascii="Arial" w:hAnsi="Arial" w:cs="Arial"/>
          <w:color w:val="000000"/>
          <w:lang w:eastAsia="ar-SA"/>
        </w:rPr>
        <w:t xml:space="preserve">trybie natychmiastowym z przyczyn leżących po stronie świadczeniodawcy, </w:t>
      </w:r>
    </w:p>
    <w:p w:rsidR="006758BC" w:rsidRDefault="006758BC" w:rsidP="006758BC">
      <w:pPr>
        <w:widowControl w:val="0"/>
        <w:numPr>
          <w:ilvl w:val="0"/>
          <w:numId w:val="29"/>
        </w:numPr>
        <w:tabs>
          <w:tab w:val="clear" w:pos="720"/>
          <w:tab w:val="num" w:pos="360"/>
          <w:tab w:val="left" w:pos="1005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W przypadku, gdy Oferent nie przedstawił wszystkich wymaganych dokumentów lub gdy oferta zawiera braki formalne komisja wzywa Oferenta do usunięcia tych braków w wyznaczonym terminie pod rygorem odrzucenia oferty.</w:t>
      </w:r>
    </w:p>
    <w:p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</w:p>
    <w:p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t>Analiza ofert</w:t>
      </w:r>
    </w:p>
    <w:p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>Komisja konkursowa badać będzie w szczególności:</w:t>
      </w:r>
    </w:p>
    <w:p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ind w:left="709" w:hanging="284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ab/>
        <w:t xml:space="preserve">  a)  </w:t>
      </w:r>
      <w:r>
        <w:rPr>
          <w:rFonts w:ascii="Arial" w:hAnsi="Arial" w:cs="Arial"/>
          <w:color w:val="000000"/>
          <w:lang w:eastAsia="ar-SA"/>
        </w:rPr>
        <w:t>k</w:t>
      </w:r>
      <w:r w:rsidRPr="00EC64C9">
        <w:rPr>
          <w:rFonts w:ascii="Arial" w:hAnsi="Arial" w:cs="Arial"/>
          <w:color w:val="000000"/>
          <w:lang w:eastAsia="ar-SA"/>
        </w:rPr>
        <w:t>ompletność złożonej dokumentacji ofertowej</w:t>
      </w:r>
      <w:r>
        <w:rPr>
          <w:rFonts w:ascii="Arial" w:hAnsi="Arial" w:cs="Arial"/>
          <w:color w:val="000000"/>
          <w:lang w:eastAsia="ar-SA"/>
        </w:rPr>
        <w:t>,</w:t>
      </w:r>
      <w:r w:rsidRPr="00EC64C9">
        <w:rPr>
          <w:rFonts w:ascii="Arial" w:hAnsi="Arial" w:cs="Arial"/>
          <w:color w:val="000000"/>
          <w:lang w:eastAsia="ar-SA"/>
        </w:rPr>
        <w:t xml:space="preserve"> </w:t>
      </w:r>
    </w:p>
    <w:p w:rsidR="006758BC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ind w:left="709" w:hanging="284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ab/>
        <w:t xml:space="preserve">  b)  </w:t>
      </w:r>
      <w:r>
        <w:rPr>
          <w:rFonts w:ascii="Arial" w:hAnsi="Arial" w:cs="Arial"/>
          <w:color w:val="000000"/>
          <w:lang w:eastAsia="ar-SA"/>
        </w:rPr>
        <w:t>k</w:t>
      </w:r>
      <w:r w:rsidRPr="00EC64C9">
        <w:rPr>
          <w:rFonts w:ascii="Arial" w:hAnsi="Arial" w:cs="Arial"/>
          <w:color w:val="000000"/>
          <w:lang w:eastAsia="ar-SA"/>
        </w:rPr>
        <w:t>walifikacje Oferenta</w:t>
      </w:r>
      <w:r>
        <w:rPr>
          <w:rFonts w:ascii="Arial" w:hAnsi="Arial" w:cs="Arial"/>
          <w:color w:val="000000"/>
          <w:lang w:eastAsia="ar-SA"/>
        </w:rPr>
        <w:t>,</w:t>
      </w:r>
    </w:p>
    <w:p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ind w:left="709" w:hanging="284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ab/>
        <w:t xml:space="preserve">  c) </w:t>
      </w:r>
      <w:r>
        <w:rPr>
          <w:rFonts w:ascii="Arial" w:hAnsi="Arial" w:cs="Arial"/>
          <w:color w:val="000000"/>
          <w:lang w:eastAsia="ar-SA"/>
        </w:rPr>
        <w:t>k</w:t>
      </w:r>
      <w:r w:rsidRPr="00EC64C9">
        <w:rPr>
          <w:rFonts w:ascii="Arial" w:hAnsi="Arial" w:cs="Arial"/>
          <w:color w:val="000000"/>
          <w:lang w:eastAsia="ar-SA"/>
        </w:rPr>
        <w:t>ryteria oceny przy wyborze oferty</w:t>
      </w:r>
      <w:r>
        <w:rPr>
          <w:rFonts w:ascii="Arial" w:hAnsi="Arial" w:cs="Arial"/>
          <w:color w:val="000000"/>
          <w:lang w:eastAsia="ar-SA"/>
        </w:rPr>
        <w:t>.</w:t>
      </w:r>
    </w:p>
    <w:p w:rsidR="006758BC" w:rsidRPr="00EC64C9" w:rsidRDefault="006758BC" w:rsidP="006758BC">
      <w:pPr>
        <w:pStyle w:val="Tekstpodstawowy"/>
        <w:tabs>
          <w:tab w:val="left" w:pos="383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"/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Rozstrzygnięcie konkursu ofert</w:t>
      </w:r>
    </w:p>
    <w:p w:rsidR="006758BC" w:rsidRPr="00EC64C9" w:rsidRDefault="006758BC" w:rsidP="006758B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Rozstrzygnięcie konkursu ofert nastąpi </w:t>
      </w:r>
      <w:r w:rsidRPr="00EC64C9">
        <w:rPr>
          <w:rFonts w:ascii="Arial" w:hAnsi="Arial" w:cs="Arial"/>
          <w:b/>
          <w:color w:val="000000"/>
          <w:sz w:val="22"/>
          <w:szCs w:val="22"/>
        </w:rPr>
        <w:t>w dniu 2</w:t>
      </w:r>
      <w:r w:rsidR="008F5E8B">
        <w:rPr>
          <w:rFonts w:ascii="Arial" w:hAnsi="Arial" w:cs="Arial"/>
          <w:b/>
          <w:color w:val="000000"/>
          <w:sz w:val="22"/>
          <w:szCs w:val="22"/>
        </w:rPr>
        <w:t>9</w:t>
      </w:r>
      <w:r w:rsidR="000962D7">
        <w:rPr>
          <w:rFonts w:ascii="Arial" w:hAnsi="Arial" w:cs="Arial"/>
          <w:b/>
          <w:color w:val="000000"/>
          <w:sz w:val="22"/>
          <w:szCs w:val="22"/>
        </w:rPr>
        <w:t xml:space="preserve"> czerwca 2022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r.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Komisja konkursowa niezwłocznie zawiadamia oferentów o zakończeniu konkursu i jego wyniku na piśmie.</w:t>
      </w:r>
    </w:p>
    <w:p w:rsidR="006758BC" w:rsidRDefault="006758BC" w:rsidP="006758BC">
      <w:pPr>
        <w:pStyle w:val="Tekstpodstawowy31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31"/>
        <w:spacing w:line="240" w:lineRule="auto"/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Umowa</w:t>
      </w:r>
    </w:p>
    <w:p w:rsidR="006758BC" w:rsidRPr="00EC64C9" w:rsidRDefault="006758BC" w:rsidP="006758BC">
      <w:pPr>
        <w:pStyle w:val="Tekstpodstawowy"/>
        <w:tabs>
          <w:tab w:val="num" w:pos="0"/>
        </w:tabs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W wyniku postępowania konkursowego zawarta zostanie z wyłonionym Oferentem umowa </w:t>
      </w:r>
      <w:r w:rsidRPr="00EC64C9">
        <w:rPr>
          <w:rFonts w:ascii="Arial" w:hAnsi="Arial" w:cs="Arial"/>
          <w:color w:val="000000"/>
          <w:sz w:val="22"/>
          <w:szCs w:val="22"/>
        </w:rPr>
        <w:br/>
        <w:t xml:space="preserve">o udzielanie świadczeń będących przedmiotem konkursu na okres od 1 </w:t>
      </w:r>
      <w:r>
        <w:rPr>
          <w:rFonts w:ascii="Arial" w:hAnsi="Arial" w:cs="Arial"/>
          <w:color w:val="000000"/>
          <w:sz w:val="22"/>
          <w:szCs w:val="22"/>
        </w:rPr>
        <w:t>kwietnia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20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roku do 31 </w:t>
      </w:r>
      <w:r>
        <w:rPr>
          <w:rFonts w:ascii="Arial" w:hAnsi="Arial" w:cs="Arial"/>
          <w:color w:val="000000"/>
          <w:sz w:val="22"/>
          <w:szCs w:val="22"/>
        </w:rPr>
        <w:t>marca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20</w:t>
      </w:r>
      <w:r>
        <w:rPr>
          <w:rFonts w:ascii="Arial" w:hAnsi="Arial" w:cs="Arial"/>
          <w:color w:val="000000"/>
          <w:sz w:val="22"/>
          <w:szCs w:val="22"/>
        </w:rPr>
        <w:t>22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roku.</w:t>
      </w:r>
    </w:p>
    <w:p w:rsidR="006758BC" w:rsidRPr="00EC64C9" w:rsidRDefault="006758BC" w:rsidP="006758BC">
      <w:pPr>
        <w:pStyle w:val="Tekstpodstawowy"/>
        <w:ind w:left="540"/>
        <w:jc w:val="left"/>
        <w:rPr>
          <w:rFonts w:ascii="Arial" w:hAnsi="Arial" w:cs="Arial"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"/>
        <w:ind w:left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Wzór umowy</w:t>
      </w:r>
    </w:p>
    <w:p w:rsidR="006758BC" w:rsidRPr="00EC64C9" w:rsidRDefault="006758BC" w:rsidP="006758B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W toku postępowania konkursowego, nie później jednak niż na 3 dni robocze przed terminem składania ofert, oferent może złożyć na adres mailowy </w:t>
      </w:r>
      <w:r>
        <w:rPr>
          <w:rFonts w:ascii="Arial" w:hAnsi="Arial" w:cs="Arial"/>
          <w:color w:val="000000"/>
          <w:sz w:val="22"/>
          <w:szCs w:val="22"/>
        </w:rPr>
        <w:t>sekretariat@narutowicz.krakow.pl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zapytania do wzoru umowy. Zapytania złożone po terminie nie będą rozpatrywane.</w:t>
      </w:r>
    </w:p>
    <w:p w:rsidR="006758BC" w:rsidRPr="00EC64C9" w:rsidRDefault="006758BC" w:rsidP="006758BC">
      <w:pPr>
        <w:pStyle w:val="Tekstpodstawowy"/>
        <w:ind w:left="540"/>
        <w:jc w:val="left"/>
        <w:rPr>
          <w:rFonts w:ascii="Arial" w:hAnsi="Arial" w:cs="Arial"/>
          <w:color w:val="000000"/>
          <w:sz w:val="22"/>
          <w:szCs w:val="22"/>
        </w:rPr>
      </w:pPr>
    </w:p>
    <w:p w:rsidR="006758BC" w:rsidRPr="00EC64C9" w:rsidRDefault="006758BC" w:rsidP="006758BC">
      <w:pPr>
        <w:widowControl w:val="0"/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t>Protest</w:t>
      </w:r>
    </w:p>
    <w:p w:rsidR="006758BC" w:rsidRPr="00EC64C9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 xml:space="preserve">W toku postępowania konkursowego, jednakże przed rozstrzygnięciem konkursu, oferent może złożyć do </w:t>
      </w:r>
      <w:r>
        <w:rPr>
          <w:rFonts w:ascii="Arial" w:hAnsi="Arial" w:cs="Arial"/>
          <w:color w:val="000000"/>
          <w:lang w:eastAsia="ar-SA"/>
        </w:rPr>
        <w:t>K</w:t>
      </w:r>
      <w:r w:rsidRPr="00EC64C9">
        <w:rPr>
          <w:rFonts w:ascii="Arial" w:hAnsi="Arial" w:cs="Arial"/>
          <w:color w:val="000000"/>
          <w:lang w:eastAsia="ar-SA"/>
        </w:rPr>
        <w:t xml:space="preserve">omisji konkursowej umotywowany protest, na zasadach określonych </w:t>
      </w:r>
      <w:r w:rsidRPr="00EC64C9">
        <w:rPr>
          <w:rFonts w:ascii="Arial" w:hAnsi="Arial" w:cs="Arial"/>
          <w:color w:val="000000"/>
          <w:lang w:eastAsia="ar-SA"/>
        </w:rPr>
        <w:br/>
        <w:t>w art. 153 Ustawy o świadczeniach opieki zdrowotnej finansowanych ze środków publicznych.</w:t>
      </w:r>
    </w:p>
    <w:p w:rsidR="006758BC" w:rsidRPr="00EC64C9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ind w:left="540" w:hanging="540"/>
        <w:jc w:val="both"/>
        <w:rPr>
          <w:rFonts w:ascii="Arial" w:hAnsi="Arial" w:cs="Arial"/>
          <w:color w:val="000000"/>
          <w:lang w:eastAsia="ar-SA"/>
        </w:rPr>
      </w:pPr>
    </w:p>
    <w:p w:rsidR="006758BC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</w:p>
    <w:p w:rsidR="006758BC" w:rsidRPr="00EC64C9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t>Odwołanie</w:t>
      </w:r>
    </w:p>
    <w:p w:rsidR="006758BC" w:rsidRPr="00EC64C9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 xml:space="preserve">Oferenci mogą również złożyć do Dyrektora Szpitala </w:t>
      </w:r>
      <w:r>
        <w:rPr>
          <w:rFonts w:ascii="Arial" w:hAnsi="Arial" w:cs="Arial"/>
          <w:color w:val="000000"/>
          <w:lang w:eastAsia="ar-SA"/>
        </w:rPr>
        <w:t xml:space="preserve">Miejskiego Specjalistycznego im. Gabriela Narutowicza w Krakowie </w:t>
      </w:r>
      <w:r w:rsidRPr="00EC64C9">
        <w:rPr>
          <w:rFonts w:ascii="Arial" w:hAnsi="Arial" w:cs="Arial"/>
          <w:color w:val="000000"/>
          <w:lang w:eastAsia="ar-SA"/>
        </w:rPr>
        <w:t xml:space="preserve">odwołanie dotyczące rozstrzygnięcia konkursu w ciągu 7 </w:t>
      </w:r>
      <w:r w:rsidRPr="00EC64C9">
        <w:rPr>
          <w:rFonts w:ascii="Arial" w:hAnsi="Arial" w:cs="Arial"/>
          <w:color w:val="000000"/>
          <w:lang w:eastAsia="ar-SA"/>
        </w:rPr>
        <w:lastRenderedPageBreak/>
        <w:t>dni od daty otrzymania zawiadomienia o zakończeniu konkursu i jego wyniku, na zasadach określonych w art. 154 Ustawy o świadczeniach opieki zdrowotnej finansowanych ze środków publicznych.</w:t>
      </w:r>
    </w:p>
    <w:p w:rsidR="006758BC" w:rsidRDefault="006758BC" w:rsidP="006758BC">
      <w:pPr>
        <w:pStyle w:val="Tekstpodstawowy"/>
        <w:tabs>
          <w:tab w:val="left" w:pos="1440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:rsidR="000962D7" w:rsidRPr="00EC64C9" w:rsidRDefault="000962D7" w:rsidP="006758BC">
      <w:pPr>
        <w:pStyle w:val="Tekstpodstawowy"/>
        <w:tabs>
          <w:tab w:val="left" w:pos="1440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POSTANOWIENIA KOŃCOWE</w:t>
      </w:r>
    </w:p>
    <w:p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Związanie ofertą</w:t>
      </w:r>
    </w:p>
    <w:p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left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>Termin związania ofertą wynosi 30 dni od upływu terminu na składanie ofert.</w:t>
      </w:r>
    </w:p>
    <w:p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rPr>
          <w:rFonts w:ascii="Arial" w:hAnsi="Arial" w:cs="Arial"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rPr>
          <w:rFonts w:ascii="Arial" w:hAnsi="Arial" w:cs="Arial"/>
          <w:color w:val="000000"/>
          <w:sz w:val="22"/>
          <w:szCs w:val="22"/>
        </w:rPr>
      </w:pPr>
    </w:p>
    <w:p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Prawo do odwołania konkursu</w:t>
      </w:r>
    </w:p>
    <w:p w:rsidR="006758BC" w:rsidRPr="00EC64C9" w:rsidRDefault="006758BC" w:rsidP="006758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C64C9">
        <w:rPr>
          <w:rFonts w:ascii="Arial" w:hAnsi="Arial" w:cs="Arial"/>
          <w:color w:val="000000"/>
        </w:rPr>
        <w:t xml:space="preserve">Szpital </w:t>
      </w:r>
      <w:r>
        <w:rPr>
          <w:rFonts w:ascii="Arial" w:hAnsi="Arial" w:cs="Arial"/>
          <w:color w:val="000000"/>
        </w:rPr>
        <w:t>Miejski specjalistyczny im. Gabriela Narutowicza w Krakowie</w:t>
      </w:r>
      <w:r w:rsidRPr="00EC64C9">
        <w:rPr>
          <w:rFonts w:ascii="Arial" w:hAnsi="Arial" w:cs="Arial"/>
          <w:color w:val="000000"/>
        </w:rPr>
        <w:t xml:space="preserve"> zastrzega sobie prawo do odwołania konkursu bez podania przyczyny oraz do przesunięcia terminu składania ofert</w:t>
      </w:r>
    </w:p>
    <w:p w:rsidR="006758BC" w:rsidRDefault="006758BC" w:rsidP="006758BC">
      <w:pPr>
        <w:spacing w:after="0" w:line="240" w:lineRule="auto"/>
        <w:ind w:left="540" w:hanging="540"/>
        <w:jc w:val="both"/>
        <w:rPr>
          <w:color w:val="000000"/>
          <w:szCs w:val="24"/>
        </w:rPr>
      </w:pPr>
    </w:p>
    <w:p w:rsidR="006758BC" w:rsidRPr="000010C6" w:rsidRDefault="006758BC" w:rsidP="006758BC">
      <w:pPr>
        <w:pStyle w:val="Akapitzlist1"/>
        <w:spacing w:after="0" w:line="240" w:lineRule="auto"/>
        <w:ind w:left="0"/>
        <w:jc w:val="both"/>
        <w:rPr>
          <w:rFonts w:ascii="Arial" w:hAnsi="Arial" w:cs="Arial"/>
        </w:rPr>
      </w:pPr>
    </w:p>
    <w:p w:rsidR="00B3500D" w:rsidRDefault="00B3500D" w:rsidP="002F2B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F5669" w:rsidRDefault="004F5669" w:rsidP="002F2B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F5669" w:rsidRPr="00726732" w:rsidRDefault="004F5669" w:rsidP="004F5669">
      <w:pPr>
        <w:pStyle w:val="Standard"/>
        <w:ind w:right="440"/>
        <w:rPr>
          <w:rFonts w:ascii="Arial" w:hAnsi="Arial" w:cs="Arial"/>
          <w:sz w:val="22"/>
          <w:szCs w:val="22"/>
        </w:rPr>
      </w:pPr>
    </w:p>
    <w:p w:rsidR="004F5669" w:rsidRDefault="004F5669" w:rsidP="004F5669">
      <w:pPr>
        <w:pStyle w:val="Standard"/>
        <w:tabs>
          <w:tab w:val="center" w:pos="7655"/>
        </w:tabs>
        <w:jc w:val="right"/>
        <w:rPr>
          <w:rFonts w:ascii="Arial" w:hAnsi="Arial" w:cs="Arial"/>
          <w:sz w:val="22"/>
          <w:szCs w:val="22"/>
        </w:rPr>
      </w:pPr>
      <w:r w:rsidRPr="007267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Pr="00726732">
        <w:rPr>
          <w:rFonts w:ascii="Arial" w:hAnsi="Arial" w:cs="Arial"/>
          <w:sz w:val="22"/>
          <w:szCs w:val="22"/>
        </w:rPr>
        <w:t>Zatwierdzam</w:t>
      </w:r>
    </w:p>
    <w:p w:rsidR="004F5669" w:rsidRPr="00726732" w:rsidRDefault="004F5669" w:rsidP="004F5669">
      <w:pPr>
        <w:pStyle w:val="Standard"/>
        <w:tabs>
          <w:tab w:val="center" w:pos="7655"/>
        </w:tabs>
        <w:jc w:val="right"/>
        <w:rPr>
          <w:rFonts w:ascii="Arial" w:hAnsi="Arial" w:cs="Arial"/>
          <w:sz w:val="22"/>
          <w:szCs w:val="22"/>
        </w:rPr>
      </w:pPr>
    </w:p>
    <w:p w:rsidR="004F5669" w:rsidRPr="00726732" w:rsidRDefault="004F5669" w:rsidP="004F5669">
      <w:pPr>
        <w:jc w:val="right"/>
        <w:rPr>
          <w:rFonts w:ascii="Arial" w:hAnsi="Arial"/>
        </w:rPr>
      </w:pPr>
      <w:r w:rsidRPr="00726732">
        <w:rPr>
          <w:rFonts w:ascii="Arial" w:hAnsi="Arial"/>
        </w:rPr>
        <w:tab/>
      </w:r>
      <w:r>
        <w:rPr>
          <w:rFonts w:ascii="Arial" w:hAnsi="Arial"/>
        </w:rPr>
        <w:t xml:space="preserve">Dr n. med. Renata Godyń – Swędzioł </w:t>
      </w:r>
    </w:p>
    <w:p w:rsidR="004F5669" w:rsidRPr="00726732" w:rsidRDefault="004F5669" w:rsidP="004F5669">
      <w:pPr>
        <w:jc w:val="right"/>
        <w:rPr>
          <w:rFonts w:ascii="Arial" w:hAnsi="Arial"/>
        </w:rPr>
      </w:pPr>
    </w:p>
    <w:p w:rsidR="004F5669" w:rsidRDefault="004F5669" w:rsidP="004F5669">
      <w:pPr>
        <w:jc w:val="right"/>
        <w:rPr>
          <w:rFonts w:ascii="Arial" w:hAnsi="Arial"/>
        </w:rPr>
      </w:pPr>
      <w:r w:rsidRPr="00726732">
        <w:rPr>
          <w:rFonts w:ascii="Arial" w:hAnsi="Arial"/>
        </w:rPr>
        <w:t xml:space="preserve">Dyrektor </w:t>
      </w:r>
      <w:r>
        <w:rPr>
          <w:rFonts w:ascii="Arial" w:hAnsi="Arial"/>
        </w:rPr>
        <w:t>Szpitala Miejskiego Specjalistycznego</w:t>
      </w:r>
    </w:p>
    <w:p w:rsidR="004F5669" w:rsidRPr="00726732" w:rsidRDefault="004F5669" w:rsidP="004F5669">
      <w:pPr>
        <w:jc w:val="right"/>
        <w:rPr>
          <w:rFonts w:ascii="Arial" w:hAnsi="Arial"/>
        </w:rPr>
      </w:pPr>
      <w:r>
        <w:rPr>
          <w:rFonts w:ascii="Arial" w:hAnsi="Arial"/>
        </w:rPr>
        <w:t>im. Gabriela Narutowicza w Krakowie</w:t>
      </w:r>
    </w:p>
    <w:p w:rsidR="004F5669" w:rsidRPr="000010C6" w:rsidRDefault="004F5669" w:rsidP="004F5669">
      <w:pPr>
        <w:pStyle w:val="Akapitzlist"/>
        <w:spacing w:after="0"/>
        <w:ind w:left="0"/>
        <w:jc w:val="right"/>
        <w:rPr>
          <w:rFonts w:ascii="Arial" w:hAnsi="Arial" w:cs="Arial"/>
        </w:rPr>
      </w:pPr>
      <w:r w:rsidRPr="00CC36C8">
        <w:rPr>
          <w:rFonts w:ascii="Arial" w:hAnsi="Arial"/>
        </w:rPr>
        <w:t xml:space="preserve">Kraków, dnia </w:t>
      </w:r>
      <w:r w:rsidR="000962D7">
        <w:rPr>
          <w:rFonts w:ascii="Arial" w:hAnsi="Arial"/>
        </w:rPr>
        <w:t>0</w:t>
      </w:r>
      <w:r w:rsidR="003D2D53">
        <w:rPr>
          <w:rFonts w:ascii="Arial" w:hAnsi="Arial"/>
        </w:rPr>
        <w:t>2</w:t>
      </w:r>
      <w:r w:rsidR="000962D7">
        <w:rPr>
          <w:rFonts w:ascii="Arial" w:hAnsi="Arial"/>
        </w:rPr>
        <w:t xml:space="preserve"> czerwca 2022</w:t>
      </w:r>
      <w:r w:rsidRPr="00CC36C8">
        <w:rPr>
          <w:rFonts w:ascii="Arial" w:hAnsi="Arial"/>
        </w:rPr>
        <w:t xml:space="preserve"> r.</w:t>
      </w:r>
    </w:p>
    <w:sectPr w:rsidR="004F5669" w:rsidRPr="000010C6" w:rsidSect="00F538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00D" w:rsidRDefault="00B3500D" w:rsidP="007734C1">
      <w:pPr>
        <w:spacing w:after="0" w:line="240" w:lineRule="auto"/>
      </w:pPr>
      <w:r>
        <w:separator/>
      </w:r>
    </w:p>
  </w:endnote>
  <w:endnote w:type="continuationSeparator" w:id="0">
    <w:p w:rsidR="00B3500D" w:rsidRDefault="00B3500D" w:rsidP="007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0D" w:rsidRDefault="00651F6E" w:rsidP="008D0DE1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 w:rsidR="00B3500D"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1D7924">
      <w:rPr>
        <w:rStyle w:val="Numerstrony"/>
        <w:rFonts w:cs="Calibri"/>
        <w:noProof/>
      </w:rPr>
      <w:t>6</w:t>
    </w:r>
    <w:r>
      <w:rPr>
        <w:rStyle w:val="Numerstrony"/>
        <w:rFonts w:cs="Calibri"/>
      </w:rPr>
      <w:fldChar w:fldCharType="end"/>
    </w:r>
  </w:p>
  <w:p w:rsidR="00B3500D" w:rsidRDefault="00B3500D" w:rsidP="00A354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00D" w:rsidRDefault="00B3500D" w:rsidP="007734C1">
      <w:pPr>
        <w:spacing w:after="0" w:line="240" w:lineRule="auto"/>
      </w:pPr>
      <w:r>
        <w:separator/>
      </w:r>
    </w:p>
  </w:footnote>
  <w:footnote w:type="continuationSeparator" w:id="0">
    <w:p w:rsidR="00B3500D" w:rsidRDefault="00B3500D" w:rsidP="007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968"/>
    <w:multiLevelType w:val="hybridMultilevel"/>
    <w:tmpl w:val="0B088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42F8F"/>
    <w:multiLevelType w:val="hybridMultilevel"/>
    <w:tmpl w:val="067883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97CCD"/>
    <w:multiLevelType w:val="hybridMultilevel"/>
    <w:tmpl w:val="F9164802"/>
    <w:lvl w:ilvl="0" w:tplc="04DA64B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04557C8"/>
    <w:multiLevelType w:val="hybridMultilevel"/>
    <w:tmpl w:val="4D5E8E84"/>
    <w:lvl w:ilvl="0" w:tplc="ED486D6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375333A"/>
    <w:multiLevelType w:val="hybridMultilevel"/>
    <w:tmpl w:val="3A0A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C04C76"/>
    <w:multiLevelType w:val="hybridMultilevel"/>
    <w:tmpl w:val="06E60E2C"/>
    <w:lvl w:ilvl="0" w:tplc="152EC9C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89E7C1E"/>
    <w:multiLevelType w:val="hybridMultilevel"/>
    <w:tmpl w:val="B45E0F1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1503F3"/>
    <w:multiLevelType w:val="hybridMultilevel"/>
    <w:tmpl w:val="5C6AA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8D7929"/>
    <w:multiLevelType w:val="hybridMultilevel"/>
    <w:tmpl w:val="F154B7A8"/>
    <w:lvl w:ilvl="0" w:tplc="0415000B">
      <w:start w:val="1"/>
      <w:numFmt w:val="bullet"/>
      <w:lvlText w:val=""/>
      <w:lvlJc w:val="left"/>
      <w:pPr>
        <w:ind w:left="15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0" w15:restartNumberingAfterBreak="0">
    <w:nsid w:val="2F3717A6"/>
    <w:multiLevelType w:val="hybridMultilevel"/>
    <w:tmpl w:val="56FEC46A"/>
    <w:lvl w:ilvl="0" w:tplc="4E0EC46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4F13AA7"/>
    <w:multiLevelType w:val="hybridMultilevel"/>
    <w:tmpl w:val="F5901EB6"/>
    <w:lvl w:ilvl="0" w:tplc="E9D421F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BBB3CAD"/>
    <w:multiLevelType w:val="hybridMultilevel"/>
    <w:tmpl w:val="4232CD60"/>
    <w:lvl w:ilvl="0" w:tplc="82E883B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22618C"/>
    <w:multiLevelType w:val="hybridMultilevel"/>
    <w:tmpl w:val="4BC66608"/>
    <w:lvl w:ilvl="0" w:tplc="1A9641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FA0B8A"/>
    <w:multiLevelType w:val="hybridMultilevel"/>
    <w:tmpl w:val="B7968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9563C"/>
    <w:multiLevelType w:val="hybridMultilevel"/>
    <w:tmpl w:val="266C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2E7A96"/>
    <w:multiLevelType w:val="hybridMultilevel"/>
    <w:tmpl w:val="240E9EC4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7DF7D96"/>
    <w:multiLevelType w:val="hybridMultilevel"/>
    <w:tmpl w:val="C88C4F10"/>
    <w:lvl w:ilvl="0" w:tplc="66B226FA">
      <w:start w:val="1"/>
      <w:numFmt w:val="upperLetter"/>
      <w:lvlText w:val="%1."/>
      <w:lvlJc w:val="left"/>
      <w:pPr>
        <w:ind w:left="786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9C975B8"/>
    <w:multiLevelType w:val="hybridMultilevel"/>
    <w:tmpl w:val="B59230F4"/>
    <w:lvl w:ilvl="0" w:tplc="7D12BC4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E7E05DE"/>
    <w:multiLevelType w:val="hybridMultilevel"/>
    <w:tmpl w:val="0D443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F13B40"/>
    <w:multiLevelType w:val="hybridMultilevel"/>
    <w:tmpl w:val="79262EFC"/>
    <w:lvl w:ilvl="0" w:tplc="6C0A16E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0284AA3"/>
    <w:multiLevelType w:val="hybridMultilevel"/>
    <w:tmpl w:val="353CC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B83F22"/>
    <w:multiLevelType w:val="hybridMultilevel"/>
    <w:tmpl w:val="E604BE66"/>
    <w:lvl w:ilvl="0" w:tplc="5EAC62D4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F8E22C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C87762"/>
    <w:multiLevelType w:val="hybridMultilevel"/>
    <w:tmpl w:val="6C6A9E56"/>
    <w:lvl w:ilvl="0" w:tplc="0415000B">
      <w:start w:val="1"/>
      <w:numFmt w:val="bullet"/>
      <w:lvlText w:val=""/>
      <w:lvlJc w:val="left"/>
      <w:pPr>
        <w:ind w:left="16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4" w15:restartNumberingAfterBreak="0">
    <w:nsid w:val="581C7745"/>
    <w:multiLevelType w:val="hybridMultilevel"/>
    <w:tmpl w:val="008A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60034C"/>
    <w:multiLevelType w:val="hybridMultilevel"/>
    <w:tmpl w:val="48F0AE82"/>
    <w:lvl w:ilvl="0" w:tplc="041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C201168"/>
    <w:multiLevelType w:val="hybridMultilevel"/>
    <w:tmpl w:val="BC3834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9A63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0BB3769"/>
    <w:multiLevelType w:val="hybridMultilevel"/>
    <w:tmpl w:val="E2E6474E"/>
    <w:lvl w:ilvl="0" w:tplc="04150011">
      <w:start w:val="1"/>
      <w:numFmt w:val="decimal"/>
      <w:lvlText w:val="%1)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664F2920"/>
    <w:multiLevelType w:val="hybridMultilevel"/>
    <w:tmpl w:val="B956B6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A6D69"/>
    <w:multiLevelType w:val="hybridMultilevel"/>
    <w:tmpl w:val="55808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587169"/>
    <w:multiLevelType w:val="hybridMultilevel"/>
    <w:tmpl w:val="7DC6A7B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9E5DB5"/>
    <w:multiLevelType w:val="hybridMultilevel"/>
    <w:tmpl w:val="7952C0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86190"/>
    <w:multiLevelType w:val="hybridMultilevel"/>
    <w:tmpl w:val="444EF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61A0FE1"/>
    <w:multiLevelType w:val="hybridMultilevel"/>
    <w:tmpl w:val="99C46E4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8762A43"/>
    <w:multiLevelType w:val="hybridMultilevel"/>
    <w:tmpl w:val="F6B41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87770"/>
    <w:multiLevelType w:val="hybridMultilevel"/>
    <w:tmpl w:val="C74EAF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32BB9"/>
    <w:multiLevelType w:val="hybridMultilevel"/>
    <w:tmpl w:val="740C810A"/>
    <w:lvl w:ilvl="0" w:tplc="457C2D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FAE1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6"/>
  </w:num>
  <w:num w:numId="3">
    <w:abstractNumId w:val="30"/>
  </w:num>
  <w:num w:numId="4">
    <w:abstractNumId w:val="19"/>
  </w:num>
  <w:num w:numId="5">
    <w:abstractNumId w:val="20"/>
  </w:num>
  <w:num w:numId="6">
    <w:abstractNumId w:val="27"/>
  </w:num>
  <w:num w:numId="7">
    <w:abstractNumId w:val="24"/>
  </w:num>
  <w:num w:numId="8">
    <w:abstractNumId w:val="4"/>
  </w:num>
  <w:num w:numId="9">
    <w:abstractNumId w:val="12"/>
  </w:num>
  <w:num w:numId="10">
    <w:abstractNumId w:val="3"/>
  </w:num>
  <w:num w:numId="11">
    <w:abstractNumId w:val="15"/>
  </w:num>
  <w:num w:numId="12">
    <w:abstractNumId w:val="11"/>
  </w:num>
  <w:num w:numId="13">
    <w:abstractNumId w:val="2"/>
  </w:num>
  <w:num w:numId="14">
    <w:abstractNumId w:val="18"/>
  </w:num>
  <w:num w:numId="15">
    <w:abstractNumId w:val="37"/>
  </w:num>
  <w:num w:numId="16">
    <w:abstractNumId w:val="10"/>
  </w:num>
  <w:num w:numId="17">
    <w:abstractNumId w:val="22"/>
  </w:num>
  <w:num w:numId="18">
    <w:abstractNumId w:val="5"/>
  </w:num>
  <w:num w:numId="19">
    <w:abstractNumId w:val="36"/>
  </w:num>
  <w:num w:numId="20">
    <w:abstractNumId w:val="6"/>
  </w:num>
  <w:num w:numId="21">
    <w:abstractNumId w:val="14"/>
  </w:num>
  <w:num w:numId="22">
    <w:abstractNumId w:val="28"/>
  </w:num>
  <w:num w:numId="23">
    <w:abstractNumId w:val="33"/>
  </w:num>
  <w:num w:numId="24">
    <w:abstractNumId w:val="8"/>
  </w:num>
  <w:num w:numId="25">
    <w:abstractNumId w:val="25"/>
  </w:num>
  <w:num w:numId="26">
    <w:abstractNumId w:val="16"/>
  </w:num>
  <w:num w:numId="27">
    <w:abstractNumId w:val="17"/>
  </w:num>
  <w:num w:numId="28">
    <w:abstractNumId w:val="21"/>
  </w:num>
  <w:num w:numId="29">
    <w:abstractNumId w:val="35"/>
  </w:num>
  <w:num w:numId="30">
    <w:abstractNumId w:val="0"/>
  </w:num>
  <w:num w:numId="31">
    <w:abstractNumId w:val="29"/>
  </w:num>
  <w:num w:numId="32">
    <w:abstractNumId w:val="9"/>
  </w:num>
  <w:num w:numId="33">
    <w:abstractNumId w:val="1"/>
  </w:num>
  <w:num w:numId="34">
    <w:abstractNumId w:val="31"/>
  </w:num>
  <w:num w:numId="35">
    <w:abstractNumId w:val="32"/>
  </w:num>
  <w:num w:numId="36">
    <w:abstractNumId w:val="23"/>
  </w:num>
  <w:num w:numId="37">
    <w:abstractNumId w:val="3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2A"/>
    <w:rsid w:val="000010C6"/>
    <w:rsid w:val="00002612"/>
    <w:rsid w:val="000167D1"/>
    <w:rsid w:val="00026D16"/>
    <w:rsid w:val="00027D4B"/>
    <w:rsid w:val="000554C5"/>
    <w:rsid w:val="00067D5C"/>
    <w:rsid w:val="000862A7"/>
    <w:rsid w:val="000962D7"/>
    <w:rsid w:val="000A7537"/>
    <w:rsid w:val="000E4BB5"/>
    <w:rsid w:val="000F4A23"/>
    <w:rsid w:val="00147D21"/>
    <w:rsid w:val="0017618F"/>
    <w:rsid w:val="00187D3A"/>
    <w:rsid w:val="001C55D0"/>
    <w:rsid w:val="001D7924"/>
    <w:rsid w:val="00200D1C"/>
    <w:rsid w:val="00241029"/>
    <w:rsid w:val="00255F9B"/>
    <w:rsid w:val="002807C2"/>
    <w:rsid w:val="002D0475"/>
    <w:rsid w:val="002F2B1E"/>
    <w:rsid w:val="00310617"/>
    <w:rsid w:val="00317AF8"/>
    <w:rsid w:val="00325C15"/>
    <w:rsid w:val="00345623"/>
    <w:rsid w:val="00354994"/>
    <w:rsid w:val="00384811"/>
    <w:rsid w:val="003854F3"/>
    <w:rsid w:val="003B510B"/>
    <w:rsid w:val="003D2D53"/>
    <w:rsid w:val="003E18A6"/>
    <w:rsid w:val="003E5149"/>
    <w:rsid w:val="003E6D4F"/>
    <w:rsid w:val="00412946"/>
    <w:rsid w:val="0042131F"/>
    <w:rsid w:val="00473AC9"/>
    <w:rsid w:val="004802A6"/>
    <w:rsid w:val="004B3959"/>
    <w:rsid w:val="004D132F"/>
    <w:rsid w:val="004E1F1C"/>
    <w:rsid w:val="004F5669"/>
    <w:rsid w:val="005421D4"/>
    <w:rsid w:val="005547A6"/>
    <w:rsid w:val="00576C15"/>
    <w:rsid w:val="00582DA2"/>
    <w:rsid w:val="0059728C"/>
    <w:rsid w:val="00623073"/>
    <w:rsid w:val="00632FDF"/>
    <w:rsid w:val="00651F6E"/>
    <w:rsid w:val="00666831"/>
    <w:rsid w:val="006670A3"/>
    <w:rsid w:val="006758BC"/>
    <w:rsid w:val="00693A41"/>
    <w:rsid w:val="006A12D9"/>
    <w:rsid w:val="006A1BFB"/>
    <w:rsid w:val="006A3935"/>
    <w:rsid w:val="006B09FC"/>
    <w:rsid w:val="006B5DBF"/>
    <w:rsid w:val="006D3B74"/>
    <w:rsid w:val="00707677"/>
    <w:rsid w:val="007543DE"/>
    <w:rsid w:val="0077028B"/>
    <w:rsid w:val="007734C1"/>
    <w:rsid w:val="007841A9"/>
    <w:rsid w:val="007A7C36"/>
    <w:rsid w:val="007B1154"/>
    <w:rsid w:val="007B4DA1"/>
    <w:rsid w:val="007E7E65"/>
    <w:rsid w:val="00843C68"/>
    <w:rsid w:val="008942E5"/>
    <w:rsid w:val="008B78AC"/>
    <w:rsid w:val="008C3466"/>
    <w:rsid w:val="008D0DE1"/>
    <w:rsid w:val="008F00E1"/>
    <w:rsid w:val="008F5E8B"/>
    <w:rsid w:val="008F685B"/>
    <w:rsid w:val="00916ED5"/>
    <w:rsid w:val="009C4E8E"/>
    <w:rsid w:val="009E2B85"/>
    <w:rsid w:val="009E304C"/>
    <w:rsid w:val="009E3A71"/>
    <w:rsid w:val="00A20677"/>
    <w:rsid w:val="00A354DF"/>
    <w:rsid w:val="00A54D91"/>
    <w:rsid w:val="00A760DE"/>
    <w:rsid w:val="00A85EE0"/>
    <w:rsid w:val="00A86FDF"/>
    <w:rsid w:val="00A9579D"/>
    <w:rsid w:val="00AD0B7B"/>
    <w:rsid w:val="00AE4ACF"/>
    <w:rsid w:val="00AE5EFB"/>
    <w:rsid w:val="00AF0CA2"/>
    <w:rsid w:val="00AF251E"/>
    <w:rsid w:val="00B3500D"/>
    <w:rsid w:val="00B36065"/>
    <w:rsid w:val="00B37B50"/>
    <w:rsid w:val="00B46596"/>
    <w:rsid w:val="00B57D1A"/>
    <w:rsid w:val="00B73EE8"/>
    <w:rsid w:val="00B751AB"/>
    <w:rsid w:val="00B84960"/>
    <w:rsid w:val="00BA0D64"/>
    <w:rsid w:val="00BA6E40"/>
    <w:rsid w:val="00BC4972"/>
    <w:rsid w:val="00BC55F2"/>
    <w:rsid w:val="00BE49CD"/>
    <w:rsid w:val="00C03BE9"/>
    <w:rsid w:val="00C419C7"/>
    <w:rsid w:val="00C7253F"/>
    <w:rsid w:val="00C75491"/>
    <w:rsid w:val="00CC5297"/>
    <w:rsid w:val="00CE1EE7"/>
    <w:rsid w:val="00CE26B3"/>
    <w:rsid w:val="00CF565E"/>
    <w:rsid w:val="00D01042"/>
    <w:rsid w:val="00D077DB"/>
    <w:rsid w:val="00D2409B"/>
    <w:rsid w:val="00D3284C"/>
    <w:rsid w:val="00D37445"/>
    <w:rsid w:val="00D406C3"/>
    <w:rsid w:val="00D6696B"/>
    <w:rsid w:val="00D85AFF"/>
    <w:rsid w:val="00D97E48"/>
    <w:rsid w:val="00DA7634"/>
    <w:rsid w:val="00DB73A3"/>
    <w:rsid w:val="00DC262F"/>
    <w:rsid w:val="00DC5C03"/>
    <w:rsid w:val="00E13AD9"/>
    <w:rsid w:val="00E34285"/>
    <w:rsid w:val="00E37A9A"/>
    <w:rsid w:val="00E5422A"/>
    <w:rsid w:val="00E72D1E"/>
    <w:rsid w:val="00E753D2"/>
    <w:rsid w:val="00E84AE6"/>
    <w:rsid w:val="00E866F2"/>
    <w:rsid w:val="00E96CF8"/>
    <w:rsid w:val="00EC7FF4"/>
    <w:rsid w:val="00F11432"/>
    <w:rsid w:val="00F538FD"/>
    <w:rsid w:val="00F62679"/>
    <w:rsid w:val="00F6650C"/>
    <w:rsid w:val="00F71D2B"/>
    <w:rsid w:val="00F77754"/>
    <w:rsid w:val="00F86E32"/>
    <w:rsid w:val="00F87771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9BF37"/>
  <w15:docId w15:val="{039443F3-129B-4D8B-96B3-AFF9C94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538F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5422A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0167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67D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35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09FC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A354D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A75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466"/>
    <w:rPr>
      <w:rFonts w:ascii="Times New Roman" w:hAnsi="Times New Roman" w:cs="Times New Roman"/>
      <w:sz w:val="2"/>
      <w:lang w:eastAsia="en-US"/>
    </w:rPr>
  </w:style>
  <w:style w:type="table" w:styleId="Tabela-Siatka">
    <w:name w:val="Table Grid"/>
    <w:basedOn w:val="Standardowy"/>
    <w:uiPriority w:val="59"/>
    <w:rsid w:val="00C4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758BC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rsid w:val="006758BC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4F566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3210</Words>
  <Characters>21421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Agata Sojka</cp:lastModifiedBy>
  <cp:revision>12</cp:revision>
  <cp:lastPrinted>2018-01-02T08:00:00Z</cp:lastPrinted>
  <dcterms:created xsi:type="dcterms:W3CDTF">2020-03-12T09:29:00Z</dcterms:created>
  <dcterms:modified xsi:type="dcterms:W3CDTF">2022-06-14T09:49:00Z</dcterms:modified>
</cp:coreProperties>
</file>